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6DCFE" w14:textId="740D778E" w:rsidR="00DB132C" w:rsidRDefault="00F37F16" w:rsidP="008464CC">
      <w:pPr>
        <w:pStyle w:val="BodyText"/>
        <w:spacing w:before="3"/>
        <w:jc w:val="center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8464CC">
        <w:rPr>
          <w:rFonts w:asciiTheme="minorHAnsi" w:hAnsiTheme="minorHAnsi" w:cstheme="minorHAnsi"/>
          <w:b/>
          <w:bCs/>
          <w:sz w:val="36"/>
          <w:szCs w:val="36"/>
          <w:u w:val="single"/>
        </w:rPr>
        <w:t>Progression</w:t>
      </w:r>
      <w:r w:rsidRPr="008464CC">
        <w:rPr>
          <w:rFonts w:asciiTheme="minorHAnsi" w:hAnsiTheme="minorHAnsi" w:cstheme="minorHAnsi"/>
          <w:b/>
          <w:bCs/>
          <w:spacing w:val="-2"/>
          <w:sz w:val="36"/>
          <w:szCs w:val="36"/>
          <w:u w:val="single"/>
        </w:rPr>
        <w:t xml:space="preserve"> </w:t>
      </w:r>
      <w:r w:rsidRPr="008464CC">
        <w:rPr>
          <w:rFonts w:asciiTheme="minorHAnsi" w:hAnsiTheme="minorHAnsi" w:cstheme="minorHAnsi"/>
          <w:b/>
          <w:bCs/>
          <w:sz w:val="36"/>
          <w:szCs w:val="36"/>
          <w:u w:val="single"/>
        </w:rPr>
        <w:t>of</w:t>
      </w:r>
      <w:r w:rsidRPr="008464CC">
        <w:rPr>
          <w:rFonts w:asciiTheme="minorHAnsi" w:hAnsiTheme="minorHAnsi" w:cstheme="minorHAnsi"/>
          <w:b/>
          <w:bCs/>
          <w:spacing w:val="-4"/>
          <w:sz w:val="36"/>
          <w:szCs w:val="36"/>
          <w:u w:val="single"/>
        </w:rPr>
        <w:t xml:space="preserve"> </w:t>
      </w:r>
      <w:r w:rsidR="0036146C">
        <w:rPr>
          <w:rFonts w:asciiTheme="minorHAnsi" w:hAnsiTheme="minorHAnsi" w:cstheme="minorHAnsi"/>
          <w:b/>
          <w:bCs/>
          <w:sz w:val="36"/>
          <w:szCs w:val="36"/>
          <w:u w:val="single"/>
        </w:rPr>
        <w:t>Knowledge in Music</w:t>
      </w:r>
    </w:p>
    <w:p w14:paraId="73C4044C" w14:textId="31FC37D6" w:rsidR="00D13F44" w:rsidRPr="008464CC" w:rsidRDefault="00F37F16" w:rsidP="008464CC">
      <w:pPr>
        <w:pStyle w:val="BodyText"/>
        <w:spacing w:before="3"/>
        <w:jc w:val="center"/>
        <w:rPr>
          <w:rFonts w:ascii="Times New Roman"/>
          <w:b/>
          <w:bCs/>
          <w:sz w:val="12"/>
          <w:szCs w:val="22"/>
          <w:u w:val="single"/>
        </w:rPr>
      </w:pPr>
      <w:r w:rsidRPr="008464CC">
        <w:rPr>
          <w:rFonts w:ascii="Times New Roman"/>
          <w:b/>
          <w:bCs/>
          <w:sz w:val="12"/>
          <w:szCs w:val="22"/>
          <w:u w:val="single"/>
        </w:rPr>
        <w:br/>
      </w:r>
    </w:p>
    <w:tbl>
      <w:tblPr>
        <w:tblW w:w="2285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"/>
        <w:gridCol w:w="3179"/>
        <w:gridCol w:w="3179"/>
        <w:gridCol w:w="3179"/>
        <w:gridCol w:w="3180"/>
        <w:gridCol w:w="3179"/>
        <w:gridCol w:w="3179"/>
        <w:gridCol w:w="3180"/>
      </w:tblGrid>
      <w:tr w:rsidR="00D13F44" w14:paraId="018AC340" w14:textId="77777777" w:rsidTr="008464CC">
        <w:trPr>
          <w:trHeight w:val="548"/>
        </w:trPr>
        <w:tc>
          <w:tcPr>
            <w:tcW w:w="604" w:type="dxa"/>
          </w:tcPr>
          <w:p w14:paraId="41E5D4D1" w14:textId="77777777" w:rsidR="00D13F44" w:rsidRDefault="00D13F4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179" w:type="dxa"/>
          </w:tcPr>
          <w:p w14:paraId="74294BFF" w14:textId="77777777" w:rsidR="008464CC" w:rsidRDefault="008464CC" w:rsidP="008464CC">
            <w:pPr>
              <w:pStyle w:val="TableParagraph"/>
              <w:spacing w:before="1" w:line="175" w:lineRule="exact"/>
              <w:ind w:left="107"/>
              <w:jc w:val="center"/>
            </w:pPr>
          </w:p>
          <w:p w14:paraId="29221D7C" w14:textId="4A9C95BD" w:rsidR="00D13F44" w:rsidRPr="008464CC" w:rsidRDefault="00F37F16" w:rsidP="008464CC">
            <w:pPr>
              <w:pStyle w:val="TableParagraph"/>
              <w:spacing w:before="1" w:line="175" w:lineRule="exact"/>
              <w:ind w:left="107"/>
              <w:jc w:val="center"/>
            </w:pPr>
            <w:r w:rsidRPr="008464CC">
              <w:t>Reception</w:t>
            </w:r>
          </w:p>
        </w:tc>
        <w:tc>
          <w:tcPr>
            <w:tcW w:w="3179" w:type="dxa"/>
          </w:tcPr>
          <w:p w14:paraId="3D79A0B6" w14:textId="77777777" w:rsidR="008464CC" w:rsidRDefault="008464CC" w:rsidP="008464CC">
            <w:pPr>
              <w:pStyle w:val="TableParagraph"/>
              <w:spacing w:before="1" w:line="175" w:lineRule="exact"/>
              <w:jc w:val="center"/>
            </w:pPr>
          </w:p>
          <w:p w14:paraId="1CD1E36F" w14:textId="6F557BC1" w:rsidR="00D13F44" w:rsidRPr="008464CC" w:rsidRDefault="00F37F16" w:rsidP="008464CC">
            <w:pPr>
              <w:pStyle w:val="TableParagraph"/>
              <w:spacing w:before="1" w:line="175" w:lineRule="exact"/>
              <w:jc w:val="center"/>
            </w:pPr>
            <w:r w:rsidRPr="008464CC">
              <w:t>Year</w:t>
            </w:r>
            <w:r w:rsidRPr="008464CC">
              <w:rPr>
                <w:spacing w:val="-1"/>
              </w:rPr>
              <w:t xml:space="preserve"> </w:t>
            </w:r>
            <w:r w:rsidRPr="008464CC">
              <w:t>1</w:t>
            </w:r>
          </w:p>
        </w:tc>
        <w:tc>
          <w:tcPr>
            <w:tcW w:w="3179" w:type="dxa"/>
          </w:tcPr>
          <w:p w14:paraId="5C39F478" w14:textId="77777777" w:rsidR="008464CC" w:rsidRDefault="008464CC" w:rsidP="008464CC">
            <w:pPr>
              <w:pStyle w:val="TableParagraph"/>
              <w:spacing w:before="1" w:line="175" w:lineRule="exact"/>
              <w:jc w:val="center"/>
            </w:pPr>
          </w:p>
          <w:p w14:paraId="3B0ED471" w14:textId="7E173ADC" w:rsidR="00D13F44" w:rsidRPr="008464CC" w:rsidRDefault="00F37F16" w:rsidP="008464CC">
            <w:pPr>
              <w:pStyle w:val="TableParagraph"/>
              <w:spacing w:before="1" w:line="175" w:lineRule="exact"/>
              <w:jc w:val="center"/>
            </w:pPr>
            <w:r w:rsidRPr="008464CC">
              <w:t>Year</w:t>
            </w:r>
            <w:r w:rsidRPr="008464CC">
              <w:rPr>
                <w:spacing w:val="-1"/>
              </w:rPr>
              <w:t xml:space="preserve"> </w:t>
            </w:r>
            <w:r w:rsidRPr="008464CC">
              <w:t>2</w:t>
            </w:r>
          </w:p>
        </w:tc>
        <w:tc>
          <w:tcPr>
            <w:tcW w:w="3180" w:type="dxa"/>
          </w:tcPr>
          <w:p w14:paraId="49485557" w14:textId="77777777" w:rsidR="008464CC" w:rsidRDefault="008464CC" w:rsidP="008464CC">
            <w:pPr>
              <w:pStyle w:val="TableParagraph"/>
              <w:spacing w:before="1" w:line="175" w:lineRule="exact"/>
              <w:ind w:left="107"/>
              <w:jc w:val="center"/>
            </w:pPr>
          </w:p>
          <w:p w14:paraId="42F8D8F4" w14:textId="366484D3" w:rsidR="00D13F44" w:rsidRPr="008464CC" w:rsidRDefault="00F37F16" w:rsidP="008464CC">
            <w:pPr>
              <w:pStyle w:val="TableParagraph"/>
              <w:spacing w:before="1" w:line="175" w:lineRule="exact"/>
              <w:ind w:left="107"/>
              <w:jc w:val="center"/>
            </w:pPr>
            <w:r w:rsidRPr="008464CC">
              <w:t>Year</w:t>
            </w:r>
            <w:r w:rsidRPr="008464CC">
              <w:rPr>
                <w:spacing w:val="-1"/>
              </w:rPr>
              <w:t xml:space="preserve"> </w:t>
            </w:r>
            <w:r w:rsidRPr="008464CC">
              <w:t>3</w:t>
            </w:r>
          </w:p>
        </w:tc>
        <w:tc>
          <w:tcPr>
            <w:tcW w:w="3179" w:type="dxa"/>
          </w:tcPr>
          <w:p w14:paraId="24CEF197" w14:textId="77777777" w:rsidR="008464CC" w:rsidRDefault="008464CC" w:rsidP="008464CC">
            <w:pPr>
              <w:pStyle w:val="TableParagraph"/>
              <w:spacing w:before="1" w:line="175" w:lineRule="exact"/>
              <w:jc w:val="center"/>
            </w:pPr>
          </w:p>
          <w:p w14:paraId="5FA7E3AD" w14:textId="76FEB767" w:rsidR="00D13F44" w:rsidRPr="008464CC" w:rsidRDefault="00F37F16" w:rsidP="008464CC">
            <w:pPr>
              <w:pStyle w:val="TableParagraph"/>
              <w:spacing w:before="1" w:line="175" w:lineRule="exact"/>
              <w:jc w:val="center"/>
            </w:pPr>
            <w:r w:rsidRPr="008464CC">
              <w:t>Year</w:t>
            </w:r>
            <w:r w:rsidRPr="008464CC">
              <w:rPr>
                <w:spacing w:val="-1"/>
              </w:rPr>
              <w:t xml:space="preserve"> </w:t>
            </w:r>
            <w:r w:rsidRPr="008464CC">
              <w:t>4</w:t>
            </w:r>
          </w:p>
        </w:tc>
        <w:tc>
          <w:tcPr>
            <w:tcW w:w="3179" w:type="dxa"/>
          </w:tcPr>
          <w:p w14:paraId="36B79E8C" w14:textId="77777777" w:rsidR="008464CC" w:rsidRDefault="008464CC" w:rsidP="008464CC">
            <w:pPr>
              <w:pStyle w:val="TableParagraph"/>
              <w:spacing w:before="1" w:line="175" w:lineRule="exact"/>
              <w:jc w:val="center"/>
            </w:pPr>
          </w:p>
          <w:p w14:paraId="46D65849" w14:textId="3216FB68" w:rsidR="00D13F44" w:rsidRPr="008464CC" w:rsidRDefault="00F37F16" w:rsidP="008464CC">
            <w:pPr>
              <w:pStyle w:val="TableParagraph"/>
              <w:spacing w:before="1" w:line="175" w:lineRule="exact"/>
              <w:jc w:val="center"/>
            </w:pPr>
            <w:r w:rsidRPr="008464CC">
              <w:t>Year</w:t>
            </w:r>
            <w:r w:rsidRPr="008464CC">
              <w:rPr>
                <w:spacing w:val="-1"/>
              </w:rPr>
              <w:t xml:space="preserve"> </w:t>
            </w:r>
            <w:r w:rsidRPr="008464CC">
              <w:t>5</w:t>
            </w:r>
          </w:p>
        </w:tc>
        <w:tc>
          <w:tcPr>
            <w:tcW w:w="3180" w:type="dxa"/>
          </w:tcPr>
          <w:p w14:paraId="617610D2" w14:textId="77777777" w:rsidR="008464CC" w:rsidRDefault="008464CC" w:rsidP="008464CC">
            <w:pPr>
              <w:pStyle w:val="TableParagraph"/>
              <w:spacing w:before="1" w:line="175" w:lineRule="exact"/>
              <w:ind w:left="106"/>
              <w:jc w:val="center"/>
            </w:pPr>
          </w:p>
          <w:p w14:paraId="2805CCB3" w14:textId="3D4A2B90" w:rsidR="00D13F44" w:rsidRPr="008464CC" w:rsidRDefault="00F37F16" w:rsidP="008464CC">
            <w:pPr>
              <w:pStyle w:val="TableParagraph"/>
              <w:spacing w:before="1" w:line="175" w:lineRule="exact"/>
              <w:ind w:left="106"/>
              <w:jc w:val="center"/>
            </w:pPr>
            <w:r w:rsidRPr="008464CC">
              <w:t>Year</w:t>
            </w:r>
            <w:r w:rsidRPr="008464CC">
              <w:rPr>
                <w:spacing w:val="-1"/>
              </w:rPr>
              <w:t xml:space="preserve"> </w:t>
            </w:r>
            <w:r w:rsidRPr="008464CC">
              <w:t>6</w:t>
            </w:r>
          </w:p>
        </w:tc>
      </w:tr>
      <w:tr w:rsidR="009E69AF" w14:paraId="7516887B" w14:textId="77777777" w:rsidTr="007304EF">
        <w:trPr>
          <w:cantSplit/>
          <w:trHeight w:val="3426"/>
        </w:trPr>
        <w:tc>
          <w:tcPr>
            <w:tcW w:w="604" w:type="dxa"/>
            <w:shd w:val="clear" w:color="auto" w:fill="auto"/>
            <w:textDirection w:val="btLr"/>
          </w:tcPr>
          <w:p w14:paraId="25E7FC71" w14:textId="77777777" w:rsidR="009E69AF" w:rsidRPr="00E03661" w:rsidRDefault="009E69AF" w:rsidP="009E69AF">
            <w:pPr>
              <w:pStyle w:val="TableParagraph"/>
              <w:ind w:left="405" w:right="189" w:hanging="200"/>
              <w:jc w:val="center"/>
              <w:rPr>
                <w:rFonts w:ascii="Tw Cen MT" w:hAnsi="Tw Cen MT"/>
                <w:sz w:val="24"/>
                <w:szCs w:val="24"/>
              </w:rPr>
            </w:pPr>
          </w:p>
          <w:p w14:paraId="43712805" w14:textId="73D7C48F" w:rsidR="009E69AF" w:rsidRPr="00E03661" w:rsidRDefault="009E69AF" w:rsidP="009E69AF">
            <w:pPr>
              <w:pStyle w:val="TableParagraph"/>
              <w:ind w:left="405" w:right="189" w:hanging="200"/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3179" w:type="dxa"/>
          </w:tcPr>
          <w:p w14:paraId="7C22F620" w14:textId="04846D36" w:rsidR="009E69AF" w:rsidRDefault="009E69AF" w:rsidP="006326D1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Children </w:t>
            </w:r>
            <w:r w:rsidR="006326D1">
              <w:rPr>
                <w:rFonts w:ascii="Verdana" w:hAnsi="Verdana"/>
                <w:sz w:val="18"/>
                <w:szCs w:val="18"/>
              </w:rPr>
              <w:t>learn &amp; sing</w:t>
            </w:r>
            <w:r>
              <w:rPr>
                <w:rFonts w:ascii="Verdana" w:hAnsi="Verdana"/>
                <w:sz w:val="18"/>
                <w:szCs w:val="18"/>
              </w:rPr>
              <w:t xml:space="preserve"> familiar songs</w:t>
            </w:r>
          </w:p>
          <w:p w14:paraId="5CCC8F60" w14:textId="77777777" w:rsidR="009E69AF" w:rsidRDefault="009E69AF" w:rsidP="003D542C">
            <w:pPr>
              <w:pStyle w:val="ListParagraph"/>
              <w:widowControl/>
              <w:autoSpaceDE/>
              <w:autoSpaceDN/>
              <w:contextualSpacing/>
              <w:rPr>
                <w:rFonts w:ascii="Verdana" w:hAnsi="Verdana"/>
                <w:sz w:val="18"/>
                <w:szCs w:val="18"/>
              </w:rPr>
            </w:pPr>
          </w:p>
          <w:p w14:paraId="7BB2ED1E" w14:textId="75261B90" w:rsidR="009E69AF" w:rsidRDefault="009E69AF" w:rsidP="006326D1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Children know different instruments</w:t>
            </w:r>
          </w:p>
          <w:p w14:paraId="51FC49F7" w14:textId="77777777" w:rsidR="003D542C" w:rsidRDefault="003D542C" w:rsidP="003D542C">
            <w:pPr>
              <w:pStyle w:val="ListParagraph"/>
              <w:widowControl/>
              <w:autoSpaceDE/>
              <w:autoSpaceDN/>
              <w:contextualSpacing/>
              <w:rPr>
                <w:rFonts w:ascii="Verdana" w:hAnsi="Verdana"/>
                <w:sz w:val="18"/>
                <w:szCs w:val="18"/>
              </w:rPr>
            </w:pPr>
          </w:p>
          <w:p w14:paraId="28EE0E80" w14:textId="3C61206F" w:rsidR="009E69AF" w:rsidRDefault="009E69AF" w:rsidP="006326D1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Children know how they make sounds</w:t>
            </w:r>
          </w:p>
          <w:p w14:paraId="1578A6A9" w14:textId="77777777" w:rsidR="009E69AF" w:rsidRDefault="009E69AF" w:rsidP="003D542C">
            <w:pPr>
              <w:pStyle w:val="ListParagraph"/>
              <w:widowControl/>
              <w:autoSpaceDE/>
              <w:autoSpaceDN/>
              <w:contextualSpacing/>
              <w:rPr>
                <w:rFonts w:ascii="Verdana" w:hAnsi="Verdana"/>
                <w:sz w:val="18"/>
                <w:szCs w:val="18"/>
              </w:rPr>
            </w:pPr>
          </w:p>
          <w:p w14:paraId="2404019E" w14:textId="509E57F1" w:rsidR="009E69AF" w:rsidRDefault="009E69AF" w:rsidP="006326D1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Children can change the sound of an instrument</w:t>
            </w:r>
          </w:p>
          <w:p w14:paraId="65A09B61" w14:textId="77777777" w:rsidR="009E69AF" w:rsidRDefault="009E69AF" w:rsidP="009E69AF">
            <w:pPr>
              <w:pStyle w:val="TableParagraph"/>
              <w:tabs>
                <w:tab w:val="left" w:pos="214"/>
              </w:tabs>
              <w:ind w:left="0"/>
              <w:rPr>
                <w:rFonts w:ascii="Verdana" w:hAnsi="Verdana"/>
                <w:sz w:val="18"/>
                <w:szCs w:val="18"/>
              </w:rPr>
            </w:pPr>
          </w:p>
          <w:p w14:paraId="4A6F2431" w14:textId="34BBCF14" w:rsidR="009E69AF" w:rsidRPr="00F37F16" w:rsidRDefault="009E69AF" w:rsidP="009E69AF">
            <w:pPr>
              <w:spacing w:after="160" w:line="259" w:lineRule="auto"/>
              <w:rPr>
                <w:rFonts w:ascii="Tw Cen MT" w:hAnsi="Tw Cen MT"/>
              </w:rPr>
            </w:pPr>
          </w:p>
        </w:tc>
        <w:tc>
          <w:tcPr>
            <w:tcW w:w="3179" w:type="dxa"/>
          </w:tcPr>
          <w:p w14:paraId="61EEEF62" w14:textId="16D98A96" w:rsidR="009E69AF" w:rsidRDefault="009E69AF" w:rsidP="006326D1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Verdana" w:hAnsi="Verdana"/>
                <w:sz w:val="18"/>
                <w:szCs w:val="18"/>
              </w:rPr>
            </w:pPr>
            <w:r w:rsidRPr="00116366">
              <w:rPr>
                <w:rFonts w:ascii="Verdana" w:hAnsi="Verdana"/>
                <w:sz w:val="18"/>
                <w:szCs w:val="18"/>
              </w:rPr>
              <w:t>Can names some tuned and un</w:t>
            </w:r>
            <w:r>
              <w:rPr>
                <w:rFonts w:ascii="Verdana" w:hAnsi="Verdana"/>
                <w:sz w:val="18"/>
                <w:szCs w:val="18"/>
              </w:rPr>
              <w:t>-</w:t>
            </w:r>
            <w:r w:rsidRPr="00116366">
              <w:rPr>
                <w:rFonts w:ascii="Verdana" w:hAnsi="Verdana"/>
                <w:sz w:val="18"/>
                <w:szCs w:val="18"/>
              </w:rPr>
              <w:t>tuned percussion instruments</w:t>
            </w:r>
          </w:p>
          <w:p w14:paraId="32A648A0" w14:textId="77777777" w:rsidR="009E69AF" w:rsidRPr="00116366" w:rsidRDefault="009E69AF" w:rsidP="003D542C">
            <w:pPr>
              <w:pStyle w:val="ListParagraph"/>
              <w:widowControl/>
              <w:autoSpaceDE/>
              <w:autoSpaceDN/>
              <w:contextualSpacing/>
              <w:rPr>
                <w:rFonts w:ascii="Verdana" w:hAnsi="Verdana"/>
                <w:sz w:val="18"/>
                <w:szCs w:val="18"/>
              </w:rPr>
            </w:pPr>
          </w:p>
          <w:p w14:paraId="26627DB6" w14:textId="303CFB71" w:rsidR="009E69AF" w:rsidRDefault="009E69AF" w:rsidP="006326D1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Verdana" w:hAnsi="Verdana"/>
                <w:sz w:val="18"/>
                <w:szCs w:val="18"/>
              </w:rPr>
            </w:pPr>
            <w:r w:rsidRPr="00116366">
              <w:rPr>
                <w:rFonts w:ascii="Verdana" w:hAnsi="Verdana"/>
                <w:sz w:val="18"/>
                <w:szCs w:val="18"/>
              </w:rPr>
              <w:t>Can recognise some orchestral instruments</w:t>
            </w:r>
          </w:p>
          <w:p w14:paraId="2E86E54F" w14:textId="77777777" w:rsidR="009E69AF" w:rsidRPr="00116366" w:rsidRDefault="009E69AF" w:rsidP="003D542C">
            <w:pPr>
              <w:pStyle w:val="ListParagraph"/>
              <w:widowControl/>
              <w:autoSpaceDE/>
              <w:autoSpaceDN/>
              <w:contextualSpacing/>
              <w:rPr>
                <w:rFonts w:ascii="Verdana" w:hAnsi="Verdana"/>
                <w:sz w:val="18"/>
                <w:szCs w:val="18"/>
              </w:rPr>
            </w:pPr>
          </w:p>
          <w:p w14:paraId="33F007BE" w14:textId="1DC73714" w:rsidR="009E69AF" w:rsidRDefault="009E69AF" w:rsidP="006326D1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Verdana" w:hAnsi="Verdana"/>
                <w:sz w:val="18"/>
                <w:szCs w:val="18"/>
              </w:rPr>
            </w:pPr>
            <w:r w:rsidRPr="006429D0">
              <w:rPr>
                <w:rFonts w:ascii="Verdana" w:hAnsi="Verdana"/>
                <w:sz w:val="18"/>
                <w:szCs w:val="18"/>
              </w:rPr>
              <w:t xml:space="preserve">Can remember </w:t>
            </w:r>
            <w:r>
              <w:rPr>
                <w:rFonts w:ascii="Verdana" w:hAnsi="Verdana"/>
                <w:sz w:val="18"/>
                <w:szCs w:val="18"/>
              </w:rPr>
              <w:t>and sing a simple song</w:t>
            </w:r>
          </w:p>
          <w:p w14:paraId="7E98C411" w14:textId="451B2CA5" w:rsidR="009E69AF" w:rsidRDefault="009E69AF" w:rsidP="009E69AF">
            <w:pPr>
              <w:widowControl/>
              <w:autoSpaceDE/>
              <w:autoSpaceDN/>
              <w:contextualSpacing/>
              <w:rPr>
                <w:rFonts w:ascii="Verdana" w:hAnsi="Verdana"/>
                <w:sz w:val="18"/>
                <w:szCs w:val="18"/>
              </w:rPr>
            </w:pPr>
          </w:p>
          <w:p w14:paraId="1D6D531D" w14:textId="0848F9B6" w:rsidR="009E69AF" w:rsidRDefault="009E69AF" w:rsidP="006326D1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Can follow instructions – e.g. when to stop, start, sing loudly, sing quietly</w:t>
            </w:r>
          </w:p>
          <w:p w14:paraId="72A0635A" w14:textId="77777777" w:rsidR="009E69AF" w:rsidRPr="0037364F" w:rsidRDefault="009E69AF" w:rsidP="003D542C">
            <w:pPr>
              <w:pStyle w:val="ListParagraph"/>
              <w:widowControl/>
              <w:autoSpaceDE/>
              <w:autoSpaceDN/>
              <w:contextualSpacing/>
              <w:rPr>
                <w:rFonts w:ascii="Verdana" w:hAnsi="Verdana"/>
                <w:sz w:val="18"/>
                <w:szCs w:val="18"/>
              </w:rPr>
            </w:pPr>
          </w:p>
          <w:p w14:paraId="061A5063" w14:textId="6C0AD568" w:rsidR="009E69AF" w:rsidRDefault="009E69AF" w:rsidP="006326D1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Verdana" w:hAnsi="Verdana"/>
                <w:sz w:val="18"/>
                <w:szCs w:val="18"/>
              </w:rPr>
            </w:pPr>
            <w:r w:rsidRPr="0037364F">
              <w:rPr>
                <w:rFonts w:ascii="Verdana" w:hAnsi="Verdana"/>
                <w:sz w:val="18"/>
                <w:szCs w:val="18"/>
              </w:rPr>
              <w:t>Can link the sound an instrument makes to the mood/feeling it creates</w:t>
            </w:r>
          </w:p>
          <w:p w14:paraId="76A9EC57" w14:textId="77777777" w:rsidR="009E69AF" w:rsidRPr="0037364F" w:rsidRDefault="009E69AF" w:rsidP="003D542C">
            <w:pPr>
              <w:pStyle w:val="ListParagraph"/>
              <w:widowControl/>
              <w:autoSpaceDE/>
              <w:autoSpaceDN/>
              <w:contextualSpacing/>
              <w:rPr>
                <w:rFonts w:ascii="Verdana" w:hAnsi="Verdana"/>
                <w:sz w:val="18"/>
                <w:szCs w:val="18"/>
              </w:rPr>
            </w:pPr>
          </w:p>
          <w:p w14:paraId="28DE6225" w14:textId="6FDCC5A8" w:rsidR="009E69AF" w:rsidRDefault="009E69AF" w:rsidP="006326D1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Verdana" w:hAnsi="Verdana"/>
                <w:sz w:val="18"/>
                <w:szCs w:val="18"/>
              </w:rPr>
            </w:pPr>
            <w:r w:rsidRPr="0037364F">
              <w:rPr>
                <w:rFonts w:ascii="Verdana" w:hAnsi="Verdana"/>
                <w:sz w:val="18"/>
                <w:szCs w:val="18"/>
              </w:rPr>
              <w:t>Can begin to write down their composition using symbols</w:t>
            </w:r>
          </w:p>
          <w:p w14:paraId="0397A835" w14:textId="77777777" w:rsidR="009E69AF" w:rsidRPr="0037364F" w:rsidRDefault="009E69AF" w:rsidP="003D542C">
            <w:pPr>
              <w:pStyle w:val="ListParagraph"/>
              <w:widowControl/>
              <w:autoSpaceDE/>
              <w:autoSpaceDN/>
              <w:contextualSpacing/>
              <w:rPr>
                <w:rFonts w:ascii="Verdana" w:hAnsi="Verdana"/>
                <w:sz w:val="18"/>
                <w:szCs w:val="18"/>
              </w:rPr>
            </w:pPr>
          </w:p>
          <w:p w14:paraId="7667F1CA" w14:textId="6C1CBB90" w:rsidR="009E69AF" w:rsidRDefault="009E69AF" w:rsidP="006326D1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Verdana" w:hAnsi="Verdana"/>
                <w:sz w:val="18"/>
                <w:szCs w:val="18"/>
              </w:rPr>
            </w:pPr>
            <w:r w:rsidRPr="0037364F">
              <w:rPr>
                <w:rFonts w:ascii="Verdana" w:hAnsi="Verdana"/>
                <w:sz w:val="18"/>
                <w:szCs w:val="18"/>
              </w:rPr>
              <w:t xml:space="preserve">Can group instruments together </w:t>
            </w:r>
            <w:r>
              <w:rPr>
                <w:rFonts w:ascii="Verdana" w:hAnsi="Verdana"/>
                <w:sz w:val="18"/>
                <w:szCs w:val="18"/>
              </w:rPr>
              <w:t xml:space="preserve">by </w:t>
            </w:r>
            <w:r w:rsidRPr="0037364F">
              <w:rPr>
                <w:rFonts w:ascii="Verdana" w:hAnsi="Verdana"/>
                <w:sz w:val="18"/>
                <w:szCs w:val="18"/>
              </w:rPr>
              <w:t>using common features</w:t>
            </w:r>
            <w:r>
              <w:rPr>
                <w:rFonts w:ascii="Verdana" w:hAnsi="Verdana"/>
                <w:sz w:val="18"/>
                <w:szCs w:val="18"/>
              </w:rPr>
              <w:t xml:space="preserve"> to sort them</w:t>
            </w:r>
          </w:p>
          <w:p w14:paraId="25547A00" w14:textId="77777777" w:rsidR="009E69AF" w:rsidRPr="0037364F" w:rsidRDefault="009E69AF" w:rsidP="003D542C">
            <w:pPr>
              <w:pStyle w:val="ListParagraph"/>
              <w:widowControl/>
              <w:autoSpaceDE/>
              <w:autoSpaceDN/>
              <w:contextualSpacing/>
              <w:rPr>
                <w:rFonts w:ascii="Verdana" w:hAnsi="Verdana"/>
                <w:sz w:val="18"/>
                <w:szCs w:val="18"/>
              </w:rPr>
            </w:pPr>
          </w:p>
          <w:p w14:paraId="021DA8DE" w14:textId="34D9210D" w:rsidR="009E69AF" w:rsidRDefault="009E69AF" w:rsidP="006326D1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Verdana" w:hAnsi="Verdana"/>
                <w:sz w:val="18"/>
                <w:szCs w:val="18"/>
              </w:rPr>
            </w:pPr>
            <w:r w:rsidRPr="00C01215">
              <w:rPr>
                <w:rFonts w:ascii="Verdana" w:hAnsi="Verdana"/>
                <w:sz w:val="18"/>
                <w:szCs w:val="18"/>
              </w:rPr>
              <w:t>Can comment on the tempo of a piece of music</w:t>
            </w:r>
          </w:p>
          <w:p w14:paraId="08D5BB67" w14:textId="77777777" w:rsidR="009E69AF" w:rsidRPr="00C01215" w:rsidRDefault="009E69AF" w:rsidP="003D542C">
            <w:pPr>
              <w:pStyle w:val="ListParagraph"/>
              <w:widowControl/>
              <w:autoSpaceDE/>
              <w:autoSpaceDN/>
              <w:contextualSpacing/>
              <w:rPr>
                <w:rFonts w:ascii="Verdana" w:hAnsi="Verdana"/>
                <w:sz w:val="18"/>
                <w:szCs w:val="18"/>
              </w:rPr>
            </w:pPr>
          </w:p>
          <w:p w14:paraId="46E3FFD3" w14:textId="0A83236E" w:rsidR="009E69AF" w:rsidRDefault="009E69AF" w:rsidP="006326D1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Verdana" w:hAnsi="Verdana"/>
                <w:sz w:val="18"/>
                <w:szCs w:val="18"/>
              </w:rPr>
            </w:pPr>
            <w:r w:rsidRPr="00C01215">
              <w:rPr>
                <w:rFonts w:ascii="Verdana" w:hAnsi="Verdana"/>
                <w:sz w:val="18"/>
                <w:szCs w:val="18"/>
              </w:rPr>
              <w:t>Can comment on the dynamics of a piece of music</w:t>
            </w:r>
          </w:p>
          <w:p w14:paraId="63F2F199" w14:textId="77777777" w:rsidR="009E69AF" w:rsidRPr="00C01215" w:rsidRDefault="009E69AF" w:rsidP="003D542C">
            <w:pPr>
              <w:pStyle w:val="ListParagraph"/>
              <w:widowControl/>
              <w:autoSpaceDE/>
              <w:autoSpaceDN/>
              <w:contextualSpacing/>
              <w:rPr>
                <w:rFonts w:ascii="Verdana" w:hAnsi="Verdana"/>
                <w:sz w:val="18"/>
                <w:szCs w:val="18"/>
              </w:rPr>
            </w:pPr>
          </w:p>
          <w:p w14:paraId="33DA1DD1" w14:textId="7A2B7516" w:rsidR="009E69AF" w:rsidRDefault="009E69AF" w:rsidP="006326D1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Verdana" w:hAnsi="Verdana"/>
                <w:sz w:val="18"/>
                <w:szCs w:val="18"/>
              </w:rPr>
            </w:pPr>
            <w:r w:rsidRPr="00C01215">
              <w:rPr>
                <w:rFonts w:ascii="Verdana" w:hAnsi="Verdana"/>
                <w:sz w:val="18"/>
                <w:szCs w:val="18"/>
              </w:rPr>
              <w:t>Can recognise if a note is a higher or lower pitch than another</w:t>
            </w:r>
          </w:p>
          <w:p w14:paraId="23CF6BD6" w14:textId="77777777" w:rsidR="009E69AF" w:rsidRPr="003D542C" w:rsidRDefault="009E69AF" w:rsidP="003D542C">
            <w:pPr>
              <w:pStyle w:val="ListParagraph"/>
              <w:widowControl/>
              <w:autoSpaceDE/>
              <w:autoSpaceDN/>
              <w:contextualSpacing/>
              <w:rPr>
                <w:rFonts w:ascii="Verdana" w:hAnsi="Verdana"/>
                <w:sz w:val="18"/>
                <w:szCs w:val="18"/>
              </w:rPr>
            </w:pPr>
          </w:p>
          <w:p w14:paraId="58E311E3" w14:textId="3FE64F70" w:rsidR="009E69AF" w:rsidRPr="00B13850" w:rsidRDefault="009E69AF" w:rsidP="009E69AF">
            <w:pPr>
              <w:tabs>
                <w:tab w:val="left" w:pos="2280"/>
              </w:tabs>
            </w:pPr>
          </w:p>
        </w:tc>
        <w:tc>
          <w:tcPr>
            <w:tcW w:w="3179" w:type="dxa"/>
          </w:tcPr>
          <w:p w14:paraId="41E28A22" w14:textId="648BAF61" w:rsidR="00097DAC" w:rsidRDefault="00097DAC" w:rsidP="006326D1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Verdana" w:hAnsi="Verdana"/>
                <w:sz w:val="18"/>
                <w:szCs w:val="18"/>
              </w:rPr>
            </w:pPr>
            <w:r w:rsidRPr="001C2E86">
              <w:rPr>
                <w:rFonts w:ascii="Verdana" w:hAnsi="Verdana"/>
                <w:sz w:val="18"/>
                <w:szCs w:val="18"/>
              </w:rPr>
              <w:t xml:space="preserve">Can </w:t>
            </w:r>
            <w:r>
              <w:rPr>
                <w:rFonts w:ascii="Verdana" w:hAnsi="Verdana"/>
                <w:sz w:val="18"/>
                <w:szCs w:val="18"/>
              </w:rPr>
              <w:t>show an awareness of pulse/rhythm</w:t>
            </w:r>
          </w:p>
          <w:p w14:paraId="5DD415C5" w14:textId="77777777" w:rsidR="003D542C" w:rsidRDefault="003D542C" w:rsidP="003D542C">
            <w:pPr>
              <w:pStyle w:val="ListParagraph"/>
              <w:widowControl/>
              <w:autoSpaceDE/>
              <w:autoSpaceDN/>
              <w:contextualSpacing/>
              <w:rPr>
                <w:rFonts w:ascii="Verdana" w:hAnsi="Verdana"/>
                <w:sz w:val="18"/>
                <w:szCs w:val="18"/>
              </w:rPr>
            </w:pPr>
          </w:p>
          <w:p w14:paraId="0B9309FC" w14:textId="2C54183C" w:rsidR="00097DAC" w:rsidRDefault="00097DAC" w:rsidP="006326D1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Can follow pitch movements with hands, demonstrating movements to high/mid/low pitches</w:t>
            </w:r>
          </w:p>
          <w:p w14:paraId="79252FC2" w14:textId="77777777" w:rsidR="003D542C" w:rsidRPr="003D542C" w:rsidRDefault="003D542C" w:rsidP="003D542C">
            <w:pPr>
              <w:pStyle w:val="ListParagraph"/>
              <w:rPr>
                <w:rFonts w:ascii="Verdana" w:hAnsi="Verdana"/>
                <w:sz w:val="18"/>
                <w:szCs w:val="18"/>
              </w:rPr>
            </w:pPr>
          </w:p>
          <w:p w14:paraId="742E04D3" w14:textId="3C05E847" w:rsidR="00097DAC" w:rsidRDefault="00097DAC" w:rsidP="006326D1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Verdana" w:hAnsi="Verdana"/>
                <w:sz w:val="18"/>
                <w:szCs w:val="18"/>
              </w:rPr>
            </w:pPr>
            <w:r w:rsidRPr="00F611FB">
              <w:rPr>
                <w:rFonts w:ascii="Verdana" w:hAnsi="Verdana"/>
                <w:sz w:val="18"/>
                <w:szCs w:val="18"/>
              </w:rPr>
              <w:t xml:space="preserve">Can select instruments to use </w:t>
            </w:r>
            <w:r>
              <w:rPr>
                <w:rFonts w:ascii="Verdana" w:hAnsi="Verdana"/>
                <w:sz w:val="18"/>
                <w:szCs w:val="18"/>
              </w:rPr>
              <w:t>for a specific purpose</w:t>
            </w:r>
          </w:p>
          <w:p w14:paraId="052C3DC2" w14:textId="77777777" w:rsidR="003D542C" w:rsidRPr="003D542C" w:rsidRDefault="003D542C" w:rsidP="003D542C">
            <w:pPr>
              <w:pStyle w:val="ListParagraph"/>
              <w:rPr>
                <w:rFonts w:ascii="Verdana" w:hAnsi="Verdana"/>
                <w:sz w:val="18"/>
                <w:szCs w:val="18"/>
              </w:rPr>
            </w:pPr>
          </w:p>
          <w:p w14:paraId="247C1135" w14:textId="27ABD9B3" w:rsidR="00097DAC" w:rsidRDefault="00097DAC" w:rsidP="006326D1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Verdana" w:hAnsi="Verdana"/>
                <w:sz w:val="18"/>
                <w:szCs w:val="18"/>
              </w:rPr>
            </w:pPr>
            <w:r w:rsidRPr="00F611FB">
              <w:rPr>
                <w:rFonts w:ascii="Verdana" w:hAnsi="Verdana"/>
                <w:sz w:val="18"/>
                <w:szCs w:val="18"/>
              </w:rPr>
              <w:t>Can explain why they have selected those instruments</w:t>
            </w:r>
          </w:p>
          <w:p w14:paraId="456AB40A" w14:textId="77777777" w:rsidR="003D542C" w:rsidRPr="003D542C" w:rsidRDefault="003D542C" w:rsidP="003D542C">
            <w:pPr>
              <w:pStyle w:val="ListParagraph"/>
              <w:rPr>
                <w:rFonts w:ascii="Verdana" w:hAnsi="Verdana"/>
                <w:sz w:val="18"/>
                <w:szCs w:val="18"/>
              </w:rPr>
            </w:pPr>
          </w:p>
          <w:p w14:paraId="1BA081C4" w14:textId="043A50F2" w:rsidR="00097DAC" w:rsidRDefault="00097DAC" w:rsidP="006326D1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Verdana" w:hAnsi="Verdana"/>
                <w:sz w:val="18"/>
                <w:szCs w:val="18"/>
              </w:rPr>
            </w:pPr>
            <w:r w:rsidRPr="009E4821">
              <w:rPr>
                <w:rFonts w:ascii="Verdana" w:hAnsi="Verdana"/>
                <w:sz w:val="18"/>
                <w:szCs w:val="18"/>
              </w:rPr>
              <w:t>Can identify the pulse in a piece of music</w:t>
            </w:r>
          </w:p>
          <w:p w14:paraId="50B5C9FF" w14:textId="77777777" w:rsidR="003D542C" w:rsidRPr="003D542C" w:rsidRDefault="003D542C" w:rsidP="003D542C">
            <w:pPr>
              <w:pStyle w:val="ListParagraph"/>
              <w:rPr>
                <w:rFonts w:ascii="Verdana" w:hAnsi="Verdana"/>
                <w:sz w:val="18"/>
                <w:szCs w:val="18"/>
              </w:rPr>
            </w:pPr>
          </w:p>
          <w:p w14:paraId="779EF5BF" w14:textId="1692FFB1" w:rsidR="00097DAC" w:rsidRDefault="00097DAC" w:rsidP="006326D1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Verdana" w:hAnsi="Verdana"/>
                <w:sz w:val="18"/>
                <w:szCs w:val="18"/>
              </w:rPr>
            </w:pPr>
            <w:r w:rsidRPr="009E4821">
              <w:rPr>
                <w:rFonts w:ascii="Verdana" w:hAnsi="Verdana"/>
                <w:sz w:val="18"/>
                <w:szCs w:val="18"/>
              </w:rPr>
              <w:t>Can use symbols or pictures to represent different sounds</w:t>
            </w:r>
          </w:p>
          <w:p w14:paraId="4DA9F7A7" w14:textId="77777777" w:rsidR="003D542C" w:rsidRPr="003D542C" w:rsidRDefault="003D542C" w:rsidP="003D542C">
            <w:pPr>
              <w:pStyle w:val="ListParagraph"/>
              <w:rPr>
                <w:rFonts w:ascii="Verdana" w:hAnsi="Verdana"/>
                <w:sz w:val="18"/>
                <w:szCs w:val="18"/>
              </w:rPr>
            </w:pPr>
          </w:p>
          <w:p w14:paraId="684E7BA7" w14:textId="77777777" w:rsidR="003D542C" w:rsidRDefault="00097DAC" w:rsidP="006326D1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Verdana" w:hAnsi="Verdana"/>
                <w:sz w:val="18"/>
                <w:szCs w:val="18"/>
              </w:rPr>
            </w:pPr>
            <w:r w:rsidRPr="003D542C">
              <w:rPr>
                <w:rFonts w:ascii="Verdana" w:hAnsi="Verdana"/>
                <w:sz w:val="18"/>
                <w:szCs w:val="18"/>
              </w:rPr>
              <w:t>Can recall the names of different percussion instruments</w:t>
            </w:r>
          </w:p>
          <w:p w14:paraId="25EAACA8" w14:textId="77777777" w:rsidR="003D542C" w:rsidRPr="003D542C" w:rsidRDefault="003D542C" w:rsidP="003D542C">
            <w:pPr>
              <w:pStyle w:val="ListParagraph"/>
              <w:rPr>
                <w:rFonts w:ascii="Verdana" w:hAnsi="Verdana"/>
                <w:sz w:val="18"/>
                <w:szCs w:val="18"/>
              </w:rPr>
            </w:pPr>
          </w:p>
          <w:p w14:paraId="6608A8D8" w14:textId="5DA0BBE8" w:rsidR="00097DAC" w:rsidRDefault="00097DAC" w:rsidP="006326D1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Verdana" w:hAnsi="Verdana"/>
                <w:sz w:val="18"/>
                <w:szCs w:val="18"/>
              </w:rPr>
            </w:pPr>
            <w:r w:rsidRPr="003D542C">
              <w:rPr>
                <w:rFonts w:ascii="Verdana" w:hAnsi="Verdana"/>
                <w:sz w:val="18"/>
                <w:szCs w:val="18"/>
              </w:rPr>
              <w:t>Can group these instruments by the sound they create</w:t>
            </w:r>
          </w:p>
          <w:p w14:paraId="3F5E6C92" w14:textId="77777777" w:rsidR="003D542C" w:rsidRPr="003D542C" w:rsidRDefault="003D542C" w:rsidP="003D542C">
            <w:pPr>
              <w:pStyle w:val="ListParagraph"/>
              <w:rPr>
                <w:rFonts w:ascii="Verdana" w:hAnsi="Verdana"/>
                <w:sz w:val="18"/>
                <w:szCs w:val="18"/>
              </w:rPr>
            </w:pPr>
          </w:p>
          <w:p w14:paraId="1E9F5CF0" w14:textId="6F98E1F2" w:rsidR="00097DAC" w:rsidRDefault="00097DAC" w:rsidP="006326D1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Verdana" w:hAnsi="Verdana"/>
                <w:sz w:val="18"/>
                <w:szCs w:val="18"/>
              </w:rPr>
            </w:pPr>
            <w:r w:rsidRPr="00ED2948">
              <w:rPr>
                <w:rFonts w:ascii="Verdana" w:hAnsi="Verdana"/>
                <w:sz w:val="18"/>
                <w:szCs w:val="18"/>
              </w:rPr>
              <w:t>Can name some examples of Tudor instruments</w:t>
            </w:r>
          </w:p>
          <w:p w14:paraId="28966940" w14:textId="77777777" w:rsidR="003D542C" w:rsidRPr="003D542C" w:rsidRDefault="003D542C" w:rsidP="003D542C">
            <w:pPr>
              <w:pStyle w:val="ListParagraph"/>
              <w:rPr>
                <w:rFonts w:ascii="Verdana" w:hAnsi="Verdana"/>
                <w:sz w:val="18"/>
                <w:szCs w:val="18"/>
              </w:rPr>
            </w:pPr>
          </w:p>
          <w:p w14:paraId="38C6F12F" w14:textId="77777777" w:rsidR="00097DAC" w:rsidRPr="00E4007C" w:rsidRDefault="00097DAC" w:rsidP="00097DAC">
            <w:pPr>
              <w:rPr>
                <w:rFonts w:ascii="Verdana" w:hAnsi="Verdana"/>
                <w:sz w:val="18"/>
                <w:szCs w:val="18"/>
                <w:highlight w:val="yellow"/>
              </w:rPr>
            </w:pPr>
          </w:p>
          <w:p w14:paraId="4DE9E8DE" w14:textId="7BDB62D8" w:rsidR="009E69AF" w:rsidRPr="00F37F16" w:rsidRDefault="009E69AF" w:rsidP="009E69AF">
            <w:pPr>
              <w:pStyle w:val="TableParagraph"/>
              <w:tabs>
                <w:tab w:val="left" w:pos="214"/>
              </w:tabs>
              <w:ind w:right="217"/>
              <w:rPr>
                <w:rFonts w:ascii="Tw Cen MT" w:hAnsi="Tw Cen MT"/>
              </w:rPr>
            </w:pPr>
          </w:p>
        </w:tc>
        <w:tc>
          <w:tcPr>
            <w:tcW w:w="3180" w:type="dxa"/>
          </w:tcPr>
          <w:p w14:paraId="76F04A6D" w14:textId="4DF08A23" w:rsidR="009E69AF" w:rsidRDefault="009E69AF" w:rsidP="006326D1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Verdana" w:hAnsi="Verdana"/>
                <w:sz w:val="18"/>
                <w:szCs w:val="18"/>
              </w:rPr>
            </w:pPr>
            <w:r w:rsidRPr="000A192F">
              <w:rPr>
                <w:rFonts w:ascii="Verdana" w:hAnsi="Verdana"/>
                <w:sz w:val="18"/>
                <w:szCs w:val="18"/>
              </w:rPr>
              <w:t>Can represent notes on the stave, using correct symbols</w:t>
            </w:r>
          </w:p>
          <w:p w14:paraId="6D01345A" w14:textId="77777777" w:rsidR="000A192F" w:rsidRPr="000A192F" w:rsidRDefault="000A192F" w:rsidP="003D542C">
            <w:pPr>
              <w:pStyle w:val="ListParagraph"/>
              <w:widowControl/>
              <w:autoSpaceDE/>
              <w:autoSpaceDN/>
              <w:contextualSpacing/>
              <w:rPr>
                <w:rFonts w:ascii="Verdana" w:hAnsi="Verdana"/>
                <w:sz w:val="18"/>
                <w:szCs w:val="18"/>
              </w:rPr>
            </w:pPr>
          </w:p>
          <w:p w14:paraId="4B426D4F" w14:textId="2E21804A" w:rsidR="009E69AF" w:rsidRDefault="009E69AF" w:rsidP="006326D1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Verdana" w:hAnsi="Verdana"/>
                <w:sz w:val="18"/>
                <w:szCs w:val="18"/>
              </w:rPr>
            </w:pPr>
            <w:r w:rsidRPr="000A192F">
              <w:rPr>
                <w:rFonts w:ascii="Verdana" w:hAnsi="Verdana"/>
                <w:sz w:val="18"/>
                <w:szCs w:val="18"/>
              </w:rPr>
              <w:t>Can use the correct symbols for rests</w:t>
            </w:r>
          </w:p>
          <w:p w14:paraId="56435572" w14:textId="77777777" w:rsidR="000A192F" w:rsidRPr="000A192F" w:rsidRDefault="000A192F" w:rsidP="003D542C">
            <w:pPr>
              <w:pStyle w:val="ListParagraph"/>
              <w:widowControl/>
              <w:autoSpaceDE/>
              <w:autoSpaceDN/>
              <w:contextualSpacing/>
              <w:rPr>
                <w:rFonts w:ascii="Verdana" w:hAnsi="Verdana"/>
                <w:sz w:val="18"/>
                <w:szCs w:val="18"/>
              </w:rPr>
            </w:pPr>
          </w:p>
          <w:p w14:paraId="45E912ED" w14:textId="77777777" w:rsidR="000A192F" w:rsidRDefault="009E69AF" w:rsidP="006326D1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Verdana" w:hAnsi="Verdana"/>
                <w:sz w:val="18"/>
                <w:szCs w:val="18"/>
              </w:rPr>
            </w:pPr>
            <w:r w:rsidRPr="000A192F">
              <w:rPr>
                <w:rFonts w:ascii="Verdana" w:hAnsi="Verdana"/>
                <w:sz w:val="18"/>
                <w:szCs w:val="18"/>
              </w:rPr>
              <w:t>Can name some different keyboard instruments</w:t>
            </w:r>
          </w:p>
          <w:p w14:paraId="2B631556" w14:textId="3AAA8ED4" w:rsidR="009E69AF" w:rsidRPr="000A192F" w:rsidRDefault="009E69AF" w:rsidP="003D542C">
            <w:pPr>
              <w:pStyle w:val="ListParagraph"/>
              <w:widowControl/>
              <w:autoSpaceDE/>
              <w:autoSpaceDN/>
              <w:contextualSpacing/>
              <w:rPr>
                <w:rFonts w:ascii="Verdana" w:hAnsi="Verdana"/>
                <w:sz w:val="18"/>
                <w:szCs w:val="18"/>
              </w:rPr>
            </w:pPr>
          </w:p>
          <w:p w14:paraId="1336601B" w14:textId="1987ED7C" w:rsidR="009E69AF" w:rsidRDefault="009E69AF" w:rsidP="006326D1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Verdana" w:hAnsi="Verdana"/>
                <w:sz w:val="18"/>
                <w:szCs w:val="18"/>
              </w:rPr>
            </w:pPr>
            <w:r w:rsidRPr="000A192F">
              <w:rPr>
                <w:rFonts w:ascii="Verdana" w:hAnsi="Verdana"/>
                <w:sz w:val="18"/>
                <w:szCs w:val="18"/>
              </w:rPr>
              <w:t>Can describe how these have changed over time</w:t>
            </w:r>
          </w:p>
          <w:p w14:paraId="0EAE6A4B" w14:textId="77777777" w:rsidR="000A192F" w:rsidRPr="000A192F" w:rsidRDefault="000A192F" w:rsidP="003D542C">
            <w:pPr>
              <w:pStyle w:val="ListParagraph"/>
              <w:widowControl/>
              <w:autoSpaceDE/>
              <w:autoSpaceDN/>
              <w:contextualSpacing/>
              <w:rPr>
                <w:rFonts w:ascii="Verdana" w:hAnsi="Verdana"/>
                <w:sz w:val="18"/>
                <w:szCs w:val="18"/>
              </w:rPr>
            </w:pPr>
          </w:p>
          <w:p w14:paraId="570DAE93" w14:textId="77777777" w:rsidR="009E69AF" w:rsidRPr="000A192F" w:rsidRDefault="009E69AF" w:rsidP="006326D1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Verdana" w:hAnsi="Verdana"/>
                <w:sz w:val="18"/>
                <w:szCs w:val="18"/>
              </w:rPr>
            </w:pPr>
            <w:r w:rsidRPr="000A192F">
              <w:rPr>
                <w:rFonts w:ascii="Verdana" w:hAnsi="Verdana"/>
                <w:sz w:val="18"/>
                <w:szCs w:val="18"/>
              </w:rPr>
              <w:t>Can remember and sing a more complex lengthy song</w:t>
            </w:r>
          </w:p>
          <w:p w14:paraId="7763375E" w14:textId="77777777" w:rsidR="009E69AF" w:rsidRPr="000A192F" w:rsidRDefault="009E69AF" w:rsidP="003D542C">
            <w:pPr>
              <w:pStyle w:val="ListParagraph"/>
              <w:widowControl/>
              <w:autoSpaceDE/>
              <w:autoSpaceDN/>
              <w:contextualSpacing/>
              <w:rPr>
                <w:rFonts w:ascii="Verdana" w:hAnsi="Verdana"/>
                <w:sz w:val="18"/>
                <w:szCs w:val="18"/>
              </w:rPr>
            </w:pPr>
          </w:p>
          <w:p w14:paraId="1FC5CC68" w14:textId="54307438" w:rsidR="009E69AF" w:rsidRDefault="009E69AF" w:rsidP="006326D1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Verdana" w:hAnsi="Verdana"/>
                <w:sz w:val="18"/>
                <w:szCs w:val="18"/>
              </w:rPr>
            </w:pPr>
            <w:r w:rsidRPr="000A192F">
              <w:rPr>
                <w:rFonts w:ascii="Verdana" w:hAnsi="Verdana"/>
                <w:sz w:val="18"/>
                <w:szCs w:val="18"/>
              </w:rPr>
              <w:t>Can identify and names traditional Irish musical instruments</w:t>
            </w:r>
          </w:p>
          <w:p w14:paraId="61E7724A" w14:textId="77777777" w:rsidR="000A192F" w:rsidRPr="000A192F" w:rsidRDefault="000A192F" w:rsidP="003D542C">
            <w:pPr>
              <w:pStyle w:val="ListParagraph"/>
              <w:widowControl/>
              <w:autoSpaceDE/>
              <w:autoSpaceDN/>
              <w:contextualSpacing/>
              <w:rPr>
                <w:rFonts w:ascii="Verdana" w:hAnsi="Verdana"/>
                <w:sz w:val="18"/>
                <w:szCs w:val="18"/>
              </w:rPr>
            </w:pPr>
          </w:p>
          <w:p w14:paraId="023F7D17" w14:textId="07187AF2" w:rsidR="009E69AF" w:rsidRDefault="009E69AF" w:rsidP="006326D1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Verdana" w:hAnsi="Verdana"/>
                <w:sz w:val="18"/>
                <w:szCs w:val="18"/>
              </w:rPr>
            </w:pPr>
            <w:r w:rsidRPr="000A192F">
              <w:rPr>
                <w:rFonts w:ascii="Verdana" w:hAnsi="Verdana"/>
                <w:sz w:val="18"/>
                <w:szCs w:val="18"/>
              </w:rPr>
              <w:t>Can group these instruments into the instrumental families</w:t>
            </w:r>
          </w:p>
          <w:p w14:paraId="51314545" w14:textId="77777777" w:rsidR="000A192F" w:rsidRPr="000A192F" w:rsidRDefault="000A192F" w:rsidP="003D542C">
            <w:pPr>
              <w:pStyle w:val="ListParagraph"/>
              <w:widowControl/>
              <w:autoSpaceDE/>
              <w:autoSpaceDN/>
              <w:contextualSpacing/>
              <w:rPr>
                <w:rFonts w:ascii="Verdana" w:hAnsi="Verdana"/>
                <w:sz w:val="18"/>
                <w:szCs w:val="18"/>
              </w:rPr>
            </w:pPr>
          </w:p>
          <w:p w14:paraId="426F32B4" w14:textId="6A3B3A1C" w:rsidR="009E69AF" w:rsidRDefault="009E69AF" w:rsidP="006326D1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Verdana" w:hAnsi="Verdana"/>
                <w:sz w:val="18"/>
                <w:szCs w:val="18"/>
              </w:rPr>
            </w:pPr>
            <w:r w:rsidRPr="000A192F">
              <w:rPr>
                <w:rFonts w:ascii="Verdana" w:hAnsi="Verdana"/>
                <w:sz w:val="18"/>
                <w:szCs w:val="18"/>
              </w:rPr>
              <w:t>Can describe some features of pop music using key vocabulary</w:t>
            </w:r>
          </w:p>
          <w:p w14:paraId="7D314066" w14:textId="77777777" w:rsidR="000A192F" w:rsidRPr="000A192F" w:rsidRDefault="000A192F" w:rsidP="003D542C">
            <w:pPr>
              <w:pStyle w:val="ListParagraph"/>
              <w:widowControl/>
              <w:autoSpaceDE/>
              <w:autoSpaceDN/>
              <w:contextualSpacing/>
              <w:rPr>
                <w:rFonts w:ascii="Verdana" w:hAnsi="Verdana"/>
                <w:sz w:val="18"/>
                <w:szCs w:val="18"/>
              </w:rPr>
            </w:pPr>
          </w:p>
          <w:p w14:paraId="493C0E37" w14:textId="6FB8E1E1" w:rsidR="009E69AF" w:rsidRPr="000A192F" w:rsidRDefault="009E69AF" w:rsidP="006326D1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cstheme="minorHAnsi"/>
              </w:rPr>
            </w:pPr>
            <w:r w:rsidRPr="000A192F">
              <w:rPr>
                <w:rFonts w:ascii="Verdana" w:hAnsi="Verdana"/>
                <w:sz w:val="18"/>
                <w:szCs w:val="18"/>
              </w:rPr>
              <w:t>Can comment on ways bands could reduce their carbon footprint and reduce their consumption when on tour</w:t>
            </w:r>
          </w:p>
        </w:tc>
        <w:tc>
          <w:tcPr>
            <w:tcW w:w="3179" w:type="dxa"/>
          </w:tcPr>
          <w:p w14:paraId="3028D275" w14:textId="3C3630CF" w:rsidR="00097DAC" w:rsidRDefault="00097DAC" w:rsidP="006326D1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ind w:hanging="360"/>
              <w:contextualSpacing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Can identify phrases within a song and adapt breathing around these phrases</w:t>
            </w:r>
          </w:p>
          <w:p w14:paraId="05FB4E38" w14:textId="77777777" w:rsidR="003D542C" w:rsidRDefault="003D542C" w:rsidP="003D542C">
            <w:pPr>
              <w:pStyle w:val="ListParagraph"/>
              <w:widowControl/>
              <w:autoSpaceDE/>
              <w:autoSpaceDN/>
              <w:contextualSpacing/>
              <w:rPr>
                <w:rFonts w:ascii="Verdana" w:hAnsi="Verdana"/>
                <w:sz w:val="18"/>
                <w:szCs w:val="18"/>
              </w:rPr>
            </w:pPr>
          </w:p>
          <w:p w14:paraId="710C6FA3" w14:textId="14F465BB" w:rsidR="00097DAC" w:rsidRDefault="00097DAC" w:rsidP="006326D1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ind w:hanging="360"/>
              <w:contextualSpacing/>
              <w:rPr>
                <w:rFonts w:ascii="Verdana" w:hAnsi="Verdana"/>
                <w:sz w:val="18"/>
                <w:szCs w:val="18"/>
              </w:rPr>
            </w:pPr>
            <w:r w:rsidRPr="006F2F1A">
              <w:rPr>
                <w:rFonts w:ascii="Verdana" w:hAnsi="Verdana"/>
                <w:sz w:val="18"/>
                <w:szCs w:val="18"/>
              </w:rPr>
              <w:t>Can recall some facts about Stravinsky</w:t>
            </w:r>
          </w:p>
          <w:p w14:paraId="7EEF70ED" w14:textId="77777777" w:rsidR="003D542C" w:rsidRPr="006F2F1A" w:rsidRDefault="003D542C" w:rsidP="003D542C">
            <w:pPr>
              <w:pStyle w:val="ListParagraph"/>
              <w:widowControl/>
              <w:autoSpaceDE/>
              <w:autoSpaceDN/>
              <w:contextualSpacing/>
              <w:rPr>
                <w:rFonts w:ascii="Verdana" w:hAnsi="Verdana"/>
                <w:sz w:val="18"/>
                <w:szCs w:val="18"/>
              </w:rPr>
            </w:pPr>
          </w:p>
          <w:p w14:paraId="0523AEE3" w14:textId="42CC2491" w:rsidR="00097DAC" w:rsidRDefault="00097DAC" w:rsidP="006326D1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ind w:hanging="360"/>
              <w:contextualSpacing/>
              <w:rPr>
                <w:rFonts w:ascii="Verdana" w:hAnsi="Verdana"/>
                <w:sz w:val="18"/>
                <w:szCs w:val="18"/>
              </w:rPr>
            </w:pPr>
            <w:r w:rsidRPr="006F2F1A">
              <w:rPr>
                <w:rFonts w:ascii="Verdana" w:hAnsi="Verdana"/>
                <w:sz w:val="18"/>
                <w:szCs w:val="18"/>
              </w:rPr>
              <w:t>Can identify some features of the music that are used to represent fireworks</w:t>
            </w:r>
          </w:p>
          <w:p w14:paraId="2CA39AE1" w14:textId="77777777" w:rsidR="003D542C" w:rsidRPr="006F2F1A" w:rsidRDefault="003D542C" w:rsidP="003D542C">
            <w:pPr>
              <w:pStyle w:val="ListParagraph"/>
              <w:widowControl/>
              <w:autoSpaceDE/>
              <w:autoSpaceDN/>
              <w:contextualSpacing/>
              <w:rPr>
                <w:rFonts w:ascii="Verdana" w:hAnsi="Verdana"/>
                <w:sz w:val="18"/>
                <w:szCs w:val="18"/>
              </w:rPr>
            </w:pPr>
          </w:p>
          <w:p w14:paraId="1E70B558" w14:textId="662B8919" w:rsidR="00097DAC" w:rsidRDefault="00097DAC" w:rsidP="006326D1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ind w:hanging="360"/>
              <w:contextualSpacing/>
              <w:rPr>
                <w:rFonts w:ascii="Verdana" w:hAnsi="Verdana"/>
                <w:sz w:val="18"/>
                <w:szCs w:val="18"/>
              </w:rPr>
            </w:pPr>
            <w:r w:rsidRPr="003D542C">
              <w:rPr>
                <w:rFonts w:ascii="Verdana" w:hAnsi="Verdana"/>
                <w:sz w:val="18"/>
                <w:szCs w:val="18"/>
              </w:rPr>
              <w:t>Can write down some of their composition using accurate musical notation</w:t>
            </w:r>
          </w:p>
          <w:p w14:paraId="2F377E24" w14:textId="77777777" w:rsidR="003D542C" w:rsidRPr="003D542C" w:rsidRDefault="003D542C" w:rsidP="003D542C">
            <w:pPr>
              <w:pStyle w:val="ListParagraph"/>
              <w:widowControl/>
              <w:autoSpaceDE/>
              <w:autoSpaceDN/>
              <w:contextualSpacing/>
              <w:rPr>
                <w:rFonts w:ascii="Verdana" w:hAnsi="Verdana"/>
                <w:sz w:val="18"/>
                <w:szCs w:val="18"/>
              </w:rPr>
            </w:pPr>
          </w:p>
          <w:p w14:paraId="49701785" w14:textId="7EEF00CB" w:rsidR="00097DAC" w:rsidRDefault="00097DAC" w:rsidP="006326D1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ind w:hanging="360"/>
              <w:contextualSpacing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Can identify some instruments that they hear</w:t>
            </w:r>
          </w:p>
          <w:p w14:paraId="31FE6428" w14:textId="77777777" w:rsidR="003D542C" w:rsidRDefault="003D542C" w:rsidP="003D542C">
            <w:pPr>
              <w:pStyle w:val="ListParagraph"/>
              <w:widowControl/>
              <w:autoSpaceDE/>
              <w:autoSpaceDN/>
              <w:contextualSpacing/>
              <w:rPr>
                <w:rFonts w:ascii="Verdana" w:hAnsi="Verdana"/>
                <w:sz w:val="18"/>
                <w:szCs w:val="18"/>
              </w:rPr>
            </w:pPr>
          </w:p>
          <w:p w14:paraId="6C433117" w14:textId="0755287A" w:rsidR="00097DAC" w:rsidRDefault="00097DAC" w:rsidP="006326D1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ind w:hanging="360"/>
              <w:contextualSpacing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Can give reasons why a particular instrument is used</w:t>
            </w:r>
          </w:p>
          <w:p w14:paraId="68FE90E8" w14:textId="77777777" w:rsidR="003D542C" w:rsidRDefault="003D542C" w:rsidP="003D542C">
            <w:pPr>
              <w:pStyle w:val="ListParagraph"/>
              <w:widowControl/>
              <w:autoSpaceDE/>
              <w:autoSpaceDN/>
              <w:contextualSpacing/>
              <w:rPr>
                <w:rFonts w:ascii="Verdana" w:hAnsi="Verdana"/>
                <w:sz w:val="18"/>
                <w:szCs w:val="18"/>
              </w:rPr>
            </w:pPr>
          </w:p>
          <w:p w14:paraId="579FF74A" w14:textId="2C6C0212" w:rsidR="00097DAC" w:rsidRDefault="00097DAC" w:rsidP="006326D1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Verdana" w:hAnsi="Verdana"/>
                <w:sz w:val="18"/>
                <w:szCs w:val="18"/>
              </w:rPr>
            </w:pPr>
            <w:r w:rsidRPr="00B7713C">
              <w:rPr>
                <w:rFonts w:ascii="Verdana" w:hAnsi="Verdana"/>
                <w:sz w:val="18"/>
                <w:szCs w:val="18"/>
              </w:rPr>
              <w:t>Can give examples of how music is used in films</w:t>
            </w:r>
          </w:p>
          <w:p w14:paraId="469835D2" w14:textId="77777777" w:rsidR="003D542C" w:rsidRPr="00B7713C" w:rsidRDefault="003D542C" w:rsidP="003D542C">
            <w:pPr>
              <w:pStyle w:val="ListParagraph"/>
              <w:widowControl/>
              <w:autoSpaceDE/>
              <w:autoSpaceDN/>
              <w:contextualSpacing/>
              <w:rPr>
                <w:rFonts w:ascii="Verdana" w:hAnsi="Verdana"/>
                <w:sz w:val="18"/>
                <w:szCs w:val="18"/>
              </w:rPr>
            </w:pPr>
          </w:p>
          <w:p w14:paraId="2EDEA475" w14:textId="5855857D" w:rsidR="00097DAC" w:rsidRDefault="003D542C" w:rsidP="006326D1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</w:t>
            </w:r>
            <w:r w:rsidR="00097DAC" w:rsidRPr="00B7713C">
              <w:rPr>
                <w:rFonts w:ascii="Verdana" w:hAnsi="Verdana"/>
                <w:sz w:val="18"/>
                <w:szCs w:val="18"/>
              </w:rPr>
              <w:t>an identify some of the common features of film music</w:t>
            </w:r>
          </w:p>
          <w:p w14:paraId="63EF0232" w14:textId="77777777" w:rsidR="003D542C" w:rsidRPr="00B7713C" w:rsidRDefault="003D542C" w:rsidP="003D542C">
            <w:pPr>
              <w:pStyle w:val="ListParagraph"/>
              <w:widowControl/>
              <w:autoSpaceDE/>
              <w:autoSpaceDN/>
              <w:contextualSpacing/>
              <w:rPr>
                <w:rFonts w:ascii="Verdana" w:hAnsi="Verdana"/>
                <w:sz w:val="18"/>
                <w:szCs w:val="18"/>
              </w:rPr>
            </w:pPr>
          </w:p>
          <w:p w14:paraId="2449F033" w14:textId="77777777" w:rsidR="00097DAC" w:rsidRPr="00ED2948" w:rsidRDefault="00097DAC" w:rsidP="006326D1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Verdana" w:hAnsi="Verdana"/>
                <w:sz w:val="18"/>
                <w:szCs w:val="18"/>
              </w:rPr>
            </w:pPr>
            <w:r w:rsidRPr="00ED2948">
              <w:rPr>
                <w:rFonts w:ascii="Verdana" w:hAnsi="Verdana"/>
                <w:sz w:val="18"/>
                <w:szCs w:val="18"/>
              </w:rPr>
              <w:t>Can describe what a motif is</w:t>
            </w:r>
          </w:p>
          <w:p w14:paraId="367BE0E9" w14:textId="77777777" w:rsidR="00097DAC" w:rsidRDefault="00097DAC" w:rsidP="003D542C">
            <w:pPr>
              <w:pStyle w:val="ListParagraph"/>
              <w:widowControl/>
              <w:autoSpaceDE/>
              <w:autoSpaceDN/>
              <w:contextualSpacing/>
              <w:rPr>
                <w:rFonts w:ascii="Verdana" w:hAnsi="Verdana"/>
                <w:sz w:val="18"/>
                <w:szCs w:val="18"/>
              </w:rPr>
            </w:pPr>
          </w:p>
          <w:p w14:paraId="369ABA99" w14:textId="3FA63727" w:rsidR="00097DAC" w:rsidRPr="00F37F16" w:rsidRDefault="00097DAC" w:rsidP="00097DAC">
            <w:pPr>
              <w:pStyle w:val="TableParagraph"/>
              <w:ind w:right="354"/>
              <w:rPr>
                <w:rFonts w:ascii="Tw Cen MT" w:hAnsi="Tw Cen MT"/>
              </w:rPr>
            </w:pPr>
          </w:p>
        </w:tc>
        <w:tc>
          <w:tcPr>
            <w:tcW w:w="3179" w:type="dxa"/>
          </w:tcPr>
          <w:p w14:paraId="67B9090A" w14:textId="7FAC041A" w:rsidR="009E69AF" w:rsidRDefault="009E69AF" w:rsidP="006326D1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Verdana" w:hAnsi="Verdana"/>
                <w:sz w:val="18"/>
                <w:szCs w:val="18"/>
              </w:rPr>
            </w:pPr>
            <w:r w:rsidRPr="000A192F">
              <w:rPr>
                <w:rFonts w:ascii="Verdana" w:hAnsi="Verdana"/>
                <w:sz w:val="18"/>
                <w:szCs w:val="18"/>
              </w:rPr>
              <w:t>Can include a range of staccato/legato phrases</w:t>
            </w:r>
          </w:p>
          <w:p w14:paraId="05264F76" w14:textId="77777777" w:rsidR="000A192F" w:rsidRPr="000A192F" w:rsidRDefault="000A192F" w:rsidP="006326D1">
            <w:pPr>
              <w:pStyle w:val="ListParagraph"/>
              <w:widowControl/>
              <w:autoSpaceDE/>
              <w:autoSpaceDN/>
              <w:contextualSpacing/>
              <w:rPr>
                <w:rFonts w:ascii="Verdana" w:hAnsi="Verdana"/>
                <w:sz w:val="18"/>
                <w:szCs w:val="18"/>
              </w:rPr>
            </w:pPr>
          </w:p>
          <w:p w14:paraId="409CB3AD" w14:textId="29C318A4" w:rsidR="009E69AF" w:rsidRDefault="009E69AF" w:rsidP="006326D1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Verdana" w:hAnsi="Verdana"/>
                <w:sz w:val="18"/>
                <w:szCs w:val="18"/>
              </w:rPr>
            </w:pPr>
            <w:r w:rsidRPr="000A192F">
              <w:rPr>
                <w:rFonts w:ascii="Verdana" w:hAnsi="Verdana"/>
                <w:sz w:val="18"/>
                <w:szCs w:val="18"/>
              </w:rPr>
              <w:t>Can begin to use harmony/chords to support their melody</w:t>
            </w:r>
          </w:p>
          <w:p w14:paraId="3C951CF3" w14:textId="77777777" w:rsidR="000A192F" w:rsidRPr="000A192F" w:rsidRDefault="000A192F" w:rsidP="006326D1">
            <w:pPr>
              <w:pStyle w:val="ListParagraph"/>
              <w:widowControl/>
              <w:autoSpaceDE/>
              <w:autoSpaceDN/>
              <w:contextualSpacing/>
              <w:rPr>
                <w:rFonts w:ascii="Verdana" w:hAnsi="Verdana"/>
                <w:sz w:val="18"/>
                <w:szCs w:val="18"/>
              </w:rPr>
            </w:pPr>
          </w:p>
          <w:p w14:paraId="1A2C1FB1" w14:textId="70D427C6" w:rsidR="009E69AF" w:rsidRDefault="009E69AF" w:rsidP="006326D1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Verdana" w:hAnsi="Verdana"/>
                <w:sz w:val="18"/>
                <w:szCs w:val="18"/>
              </w:rPr>
            </w:pPr>
            <w:r w:rsidRPr="000A192F">
              <w:rPr>
                <w:rFonts w:ascii="Verdana" w:hAnsi="Verdana"/>
                <w:sz w:val="18"/>
                <w:szCs w:val="18"/>
              </w:rPr>
              <w:t>Can perform an African song as part of an ensemble</w:t>
            </w:r>
          </w:p>
          <w:p w14:paraId="1606D75C" w14:textId="77777777" w:rsidR="000A192F" w:rsidRPr="000A192F" w:rsidRDefault="000A192F" w:rsidP="006326D1">
            <w:pPr>
              <w:pStyle w:val="ListParagraph"/>
              <w:widowControl/>
              <w:autoSpaceDE/>
              <w:autoSpaceDN/>
              <w:contextualSpacing/>
              <w:rPr>
                <w:rFonts w:ascii="Verdana" w:hAnsi="Verdana"/>
                <w:sz w:val="18"/>
                <w:szCs w:val="18"/>
              </w:rPr>
            </w:pPr>
          </w:p>
          <w:p w14:paraId="29C88FE3" w14:textId="1F80A4CA" w:rsidR="009E69AF" w:rsidRDefault="009E69AF" w:rsidP="006326D1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Verdana" w:hAnsi="Verdana"/>
                <w:sz w:val="18"/>
                <w:szCs w:val="18"/>
              </w:rPr>
            </w:pPr>
            <w:r w:rsidRPr="000A192F">
              <w:rPr>
                <w:rFonts w:ascii="Verdana" w:hAnsi="Verdana"/>
                <w:sz w:val="18"/>
                <w:szCs w:val="18"/>
              </w:rPr>
              <w:t>Can describe some of the musical features of an African song – e.g. commenting on dynamics, pitch, rhythm, repetition, tempo</w:t>
            </w:r>
          </w:p>
          <w:p w14:paraId="253E8DFC" w14:textId="77777777" w:rsidR="000A192F" w:rsidRPr="000A192F" w:rsidRDefault="000A192F" w:rsidP="006326D1">
            <w:pPr>
              <w:pStyle w:val="ListParagraph"/>
              <w:widowControl/>
              <w:autoSpaceDE/>
              <w:autoSpaceDN/>
              <w:contextualSpacing/>
              <w:rPr>
                <w:rFonts w:ascii="Verdana" w:hAnsi="Verdana"/>
                <w:sz w:val="18"/>
                <w:szCs w:val="18"/>
              </w:rPr>
            </w:pPr>
          </w:p>
          <w:p w14:paraId="5DCBB61F" w14:textId="6BD9C3A7" w:rsidR="009E69AF" w:rsidRDefault="009E69AF" w:rsidP="006326D1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Verdana" w:hAnsi="Verdana"/>
                <w:sz w:val="18"/>
                <w:szCs w:val="18"/>
              </w:rPr>
            </w:pPr>
            <w:r w:rsidRPr="000A192F">
              <w:rPr>
                <w:rFonts w:ascii="Verdana" w:hAnsi="Verdana"/>
                <w:sz w:val="18"/>
                <w:szCs w:val="18"/>
              </w:rPr>
              <w:t>Can recall some facts about Benjamin Britten</w:t>
            </w:r>
          </w:p>
          <w:p w14:paraId="1C33C5F8" w14:textId="77777777" w:rsidR="000A192F" w:rsidRPr="000A192F" w:rsidRDefault="000A192F" w:rsidP="006326D1">
            <w:pPr>
              <w:pStyle w:val="ListParagraph"/>
              <w:widowControl/>
              <w:autoSpaceDE/>
              <w:autoSpaceDN/>
              <w:contextualSpacing/>
              <w:rPr>
                <w:rFonts w:ascii="Verdana" w:hAnsi="Verdana"/>
                <w:sz w:val="18"/>
                <w:szCs w:val="18"/>
              </w:rPr>
            </w:pPr>
          </w:p>
          <w:p w14:paraId="4A92A8C2" w14:textId="4574C14D" w:rsidR="009E69AF" w:rsidRDefault="009E69AF" w:rsidP="006326D1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Verdana" w:hAnsi="Verdana"/>
                <w:sz w:val="18"/>
                <w:szCs w:val="18"/>
              </w:rPr>
            </w:pPr>
            <w:r w:rsidRPr="000A192F">
              <w:rPr>
                <w:rFonts w:ascii="Verdana" w:hAnsi="Verdana"/>
                <w:sz w:val="18"/>
                <w:szCs w:val="18"/>
              </w:rPr>
              <w:t>Can comment on the musical structure of an opera, using key vocabulary</w:t>
            </w:r>
          </w:p>
          <w:p w14:paraId="2B2871C1" w14:textId="77777777" w:rsidR="000A192F" w:rsidRPr="000A192F" w:rsidRDefault="000A192F" w:rsidP="006326D1">
            <w:pPr>
              <w:pStyle w:val="ListParagraph"/>
              <w:widowControl/>
              <w:autoSpaceDE/>
              <w:autoSpaceDN/>
              <w:contextualSpacing/>
              <w:rPr>
                <w:rFonts w:ascii="Verdana" w:hAnsi="Verdana"/>
                <w:sz w:val="18"/>
                <w:szCs w:val="18"/>
              </w:rPr>
            </w:pPr>
          </w:p>
          <w:p w14:paraId="0295F490" w14:textId="7403616A" w:rsidR="009E69AF" w:rsidRPr="000A192F" w:rsidRDefault="009E69AF" w:rsidP="006326D1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Verdana" w:hAnsi="Verdana"/>
                <w:sz w:val="18"/>
                <w:szCs w:val="18"/>
              </w:rPr>
            </w:pPr>
            <w:r w:rsidRPr="000A192F">
              <w:rPr>
                <w:rFonts w:ascii="Verdana" w:hAnsi="Verdana"/>
                <w:sz w:val="18"/>
                <w:szCs w:val="18"/>
              </w:rPr>
              <w:t xml:space="preserve">CanCan recall when the ‘classical era’ usicwas </w:t>
            </w:r>
          </w:p>
          <w:p w14:paraId="30235590" w14:textId="77777777" w:rsidR="00097DAC" w:rsidRDefault="00097DAC" w:rsidP="006326D1">
            <w:pPr>
              <w:pStyle w:val="ListParagraph"/>
              <w:widowControl/>
              <w:autoSpaceDE/>
              <w:autoSpaceDN/>
              <w:contextualSpacing/>
              <w:rPr>
                <w:rFonts w:ascii="Verdana" w:hAnsi="Verdana"/>
                <w:sz w:val="18"/>
                <w:szCs w:val="18"/>
              </w:rPr>
            </w:pPr>
          </w:p>
          <w:p w14:paraId="4DD3F0CF" w14:textId="56963167" w:rsidR="009E69AF" w:rsidRDefault="009E69AF" w:rsidP="006326D1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Verdana" w:hAnsi="Verdana"/>
                <w:sz w:val="18"/>
                <w:szCs w:val="18"/>
              </w:rPr>
            </w:pPr>
            <w:r w:rsidRPr="000A192F">
              <w:rPr>
                <w:rFonts w:ascii="Verdana" w:hAnsi="Verdana"/>
                <w:sz w:val="18"/>
                <w:szCs w:val="18"/>
              </w:rPr>
              <w:t>Can recall some facts about classical composers</w:t>
            </w:r>
          </w:p>
          <w:p w14:paraId="5AF2302E" w14:textId="77777777" w:rsidR="00097DAC" w:rsidRPr="000A192F" w:rsidRDefault="00097DAC" w:rsidP="006326D1">
            <w:pPr>
              <w:pStyle w:val="ListParagraph"/>
              <w:widowControl/>
              <w:autoSpaceDE/>
              <w:autoSpaceDN/>
              <w:contextualSpacing/>
              <w:rPr>
                <w:rFonts w:ascii="Verdana" w:hAnsi="Verdana"/>
                <w:sz w:val="18"/>
                <w:szCs w:val="18"/>
              </w:rPr>
            </w:pPr>
          </w:p>
          <w:p w14:paraId="0FFBFBE3" w14:textId="77777777" w:rsidR="009E69AF" w:rsidRPr="000A192F" w:rsidRDefault="009E69AF" w:rsidP="000A192F">
            <w:pPr>
              <w:widowControl/>
              <w:autoSpaceDE/>
              <w:autoSpaceDN/>
              <w:contextualSpacing/>
              <w:rPr>
                <w:rFonts w:ascii="Verdana" w:hAnsi="Verdana"/>
                <w:sz w:val="18"/>
                <w:szCs w:val="18"/>
              </w:rPr>
            </w:pPr>
          </w:p>
          <w:p w14:paraId="2171E8EB" w14:textId="53779257" w:rsidR="009E69AF" w:rsidRPr="00282F58" w:rsidRDefault="009E69AF" w:rsidP="009E69AF">
            <w:pPr>
              <w:pStyle w:val="ListParagraph"/>
              <w:widowControl/>
              <w:autoSpaceDE/>
              <w:autoSpaceDN/>
              <w:contextualSpacing/>
              <w:rPr>
                <w:rFonts w:cstheme="minorHAnsi"/>
              </w:rPr>
            </w:pPr>
          </w:p>
        </w:tc>
        <w:tc>
          <w:tcPr>
            <w:tcW w:w="3180" w:type="dxa"/>
          </w:tcPr>
          <w:p w14:paraId="2C6315DD" w14:textId="31906E12" w:rsidR="00097DAC" w:rsidRDefault="00097DAC" w:rsidP="006326D1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Can work in a pair or group to compose a piece of music in the style of Saint-Saens</w:t>
            </w:r>
          </w:p>
          <w:p w14:paraId="0CDB7305" w14:textId="77777777" w:rsidR="006326D1" w:rsidRDefault="006326D1" w:rsidP="006326D1">
            <w:pPr>
              <w:pStyle w:val="ListParagraph"/>
              <w:widowControl/>
              <w:autoSpaceDE/>
              <w:autoSpaceDN/>
              <w:contextualSpacing/>
              <w:rPr>
                <w:rFonts w:ascii="Verdana" w:hAnsi="Verdana"/>
                <w:sz w:val="18"/>
                <w:szCs w:val="18"/>
              </w:rPr>
            </w:pPr>
          </w:p>
          <w:p w14:paraId="732F8075" w14:textId="59D84F6C" w:rsidR="009E69AF" w:rsidRDefault="00097DAC" w:rsidP="006326D1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Can justify their choice of instruments with regard to pitch, voice, timbre.</w:t>
            </w:r>
          </w:p>
          <w:p w14:paraId="5A6BBC72" w14:textId="77777777" w:rsidR="006326D1" w:rsidRDefault="006326D1" w:rsidP="006326D1">
            <w:pPr>
              <w:pStyle w:val="ListParagraph"/>
              <w:widowControl/>
              <w:autoSpaceDE/>
              <w:autoSpaceDN/>
              <w:contextualSpacing/>
              <w:rPr>
                <w:rFonts w:ascii="Verdana" w:hAnsi="Verdana"/>
                <w:sz w:val="18"/>
                <w:szCs w:val="18"/>
              </w:rPr>
            </w:pPr>
          </w:p>
          <w:p w14:paraId="006005B7" w14:textId="722955ED" w:rsidR="00097DAC" w:rsidRDefault="00097DAC" w:rsidP="006326D1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Verdana" w:hAnsi="Verdana"/>
                <w:sz w:val="18"/>
                <w:szCs w:val="18"/>
              </w:rPr>
            </w:pPr>
            <w:r w:rsidRPr="00F611FB">
              <w:rPr>
                <w:rFonts w:ascii="Verdana" w:hAnsi="Verdana"/>
                <w:sz w:val="18"/>
                <w:szCs w:val="18"/>
              </w:rPr>
              <w:t>Can describe the importance of songs in WW2</w:t>
            </w:r>
          </w:p>
          <w:p w14:paraId="36D2503F" w14:textId="77777777" w:rsidR="006326D1" w:rsidRPr="00F611FB" w:rsidRDefault="006326D1" w:rsidP="006326D1">
            <w:pPr>
              <w:pStyle w:val="ListParagraph"/>
              <w:widowControl/>
              <w:autoSpaceDE/>
              <w:autoSpaceDN/>
              <w:contextualSpacing/>
              <w:rPr>
                <w:rFonts w:ascii="Verdana" w:hAnsi="Verdana"/>
                <w:sz w:val="18"/>
                <w:szCs w:val="18"/>
              </w:rPr>
            </w:pPr>
          </w:p>
          <w:p w14:paraId="7EC7DEAC" w14:textId="3D5D5123" w:rsidR="00097DAC" w:rsidRDefault="00097DAC" w:rsidP="006326D1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Verdana" w:hAnsi="Verdana"/>
                <w:sz w:val="18"/>
                <w:szCs w:val="18"/>
              </w:rPr>
            </w:pPr>
            <w:r w:rsidRPr="00F611FB">
              <w:rPr>
                <w:rFonts w:ascii="Verdana" w:hAnsi="Verdana"/>
                <w:sz w:val="18"/>
                <w:szCs w:val="18"/>
              </w:rPr>
              <w:t>Can identify some songs and song performers from WW2</w:t>
            </w:r>
          </w:p>
          <w:p w14:paraId="3FFE73CC" w14:textId="77777777" w:rsidR="006326D1" w:rsidRPr="00F611FB" w:rsidRDefault="006326D1" w:rsidP="006326D1">
            <w:pPr>
              <w:pStyle w:val="ListParagraph"/>
              <w:widowControl/>
              <w:autoSpaceDE/>
              <w:autoSpaceDN/>
              <w:contextualSpacing/>
              <w:rPr>
                <w:rFonts w:ascii="Verdana" w:hAnsi="Verdana"/>
                <w:sz w:val="18"/>
                <w:szCs w:val="18"/>
              </w:rPr>
            </w:pPr>
          </w:p>
          <w:p w14:paraId="3FE387B7" w14:textId="1FAD28E9" w:rsidR="00097DAC" w:rsidRDefault="00097DAC" w:rsidP="006326D1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Verdana" w:hAnsi="Verdana"/>
                <w:sz w:val="18"/>
                <w:szCs w:val="18"/>
              </w:rPr>
            </w:pPr>
            <w:r w:rsidRPr="00F611FB">
              <w:rPr>
                <w:rFonts w:ascii="Verdana" w:hAnsi="Verdana"/>
                <w:sz w:val="18"/>
                <w:szCs w:val="18"/>
              </w:rPr>
              <w:t>Can interpret the meaning behind these songs</w:t>
            </w:r>
          </w:p>
          <w:p w14:paraId="51073747" w14:textId="77777777" w:rsidR="006326D1" w:rsidRDefault="006326D1" w:rsidP="006326D1">
            <w:pPr>
              <w:pStyle w:val="ListParagraph"/>
              <w:widowControl/>
              <w:autoSpaceDE/>
              <w:autoSpaceDN/>
              <w:contextualSpacing/>
              <w:rPr>
                <w:rFonts w:ascii="Verdana" w:hAnsi="Verdana"/>
                <w:sz w:val="18"/>
                <w:szCs w:val="18"/>
              </w:rPr>
            </w:pPr>
          </w:p>
          <w:p w14:paraId="16DA603C" w14:textId="7C0B837E" w:rsidR="00097DAC" w:rsidRDefault="00097DAC" w:rsidP="006326D1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Verdana" w:hAnsi="Verdana"/>
                <w:sz w:val="18"/>
                <w:szCs w:val="18"/>
              </w:rPr>
            </w:pPr>
            <w:r w:rsidRPr="00FB766E">
              <w:rPr>
                <w:rFonts w:ascii="Verdana" w:hAnsi="Verdana"/>
                <w:sz w:val="18"/>
                <w:szCs w:val="18"/>
              </w:rPr>
              <w:t>Can identify call &amp; response in a sea shanty</w:t>
            </w:r>
          </w:p>
          <w:p w14:paraId="60C06618" w14:textId="77777777" w:rsidR="006326D1" w:rsidRDefault="006326D1" w:rsidP="006326D1">
            <w:pPr>
              <w:pStyle w:val="ListParagraph"/>
              <w:widowControl/>
              <w:autoSpaceDE/>
              <w:autoSpaceDN/>
              <w:contextualSpacing/>
              <w:rPr>
                <w:rFonts w:ascii="Verdana" w:hAnsi="Verdana"/>
                <w:sz w:val="18"/>
                <w:szCs w:val="18"/>
              </w:rPr>
            </w:pPr>
          </w:p>
          <w:p w14:paraId="0578DAF5" w14:textId="53E9F0A3" w:rsidR="00097DAC" w:rsidRDefault="00097DAC" w:rsidP="006326D1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ascii="Verdana" w:hAnsi="Verdana"/>
                <w:sz w:val="18"/>
                <w:szCs w:val="18"/>
              </w:rPr>
            </w:pPr>
            <w:r w:rsidRPr="009E4821">
              <w:rPr>
                <w:rFonts w:ascii="Verdana" w:hAnsi="Verdana"/>
                <w:sz w:val="18"/>
                <w:szCs w:val="18"/>
              </w:rPr>
              <w:t>Can describe the (historical) importance of protest songs</w:t>
            </w:r>
          </w:p>
          <w:p w14:paraId="36805A57" w14:textId="55E4A6E5" w:rsidR="00097DAC" w:rsidRPr="00F37F16" w:rsidRDefault="00097DAC" w:rsidP="006326D1">
            <w:pPr>
              <w:pStyle w:val="ListParagraph"/>
              <w:widowControl/>
              <w:autoSpaceDE/>
              <w:autoSpaceDN/>
              <w:contextualSpacing/>
              <w:rPr>
                <w:rFonts w:ascii="Tw Cen MT" w:hAnsi="Tw Cen MT"/>
              </w:rPr>
            </w:pPr>
          </w:p>
        </w:tc>
      </w:tr>
    </w:tbl>
    <w:p w14:paraId="06A50CB6" w14:textId="77777777" w:rsidR="00447132" w:rsidRDefault="00447132"/>
    <w:sectPr w:rsidR="00447132" w:rsidSect="00F37F16">
      <w:pgSz w:w="23811" w:h="16838" w:orient="landscape" w:code="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B52D9"/>
    <w:multiLevelType w:val="hybridMultilevel"/>
    <w:tmpl w:val="D570C33C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622E1C"/>
    <w:multiLevelType w:val="hybridMultilevel"/>
    <w:tmpl w:val="59DC9DFE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84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F44"/>
    <w:rsid w:val="00097DAC"/>
    <w:rsid w:val="000A192F"/>
    <w:rsid w:val="00212142"/>
    <w:rsid w:val="00282F58"/>
    <w:rsid w:val="0036146C"/>
    <w:rsid w:val="003D542C"/>
    <w:rsid w:val="003E38DD"/>
    <w:rsid w:val="00447132"/>
    <w:rsid w:val="00483AA1"/>
    <w:rsid w:val="004C437C"/>
    <w:rsid w:val="005605BB"/>
    <w:rsid w:val="005B5D37"/>
    <w:rsid w:val="00614758"/>
    <w:rsid w:val="006326D1"/>
    <w:rsid w:val="007304EF"/>
    <w:rsid w:val="007D7F34"/>
    <w:rsid w:val="008464CC"/>
    <w:rsid w:val="008A1245"/>
    <w:rsid w:val="009E69AF"/>
    <w:rsid w:val="00A03EAC"/>
    <w:rsid w:val="00B13850"/>
    <w:rsid w:val="00D13F44"/>
    <w:rsid w:val="00D64EAB"/>
    <w:rsid w:val="00D836A3"/>
    <w:rsid w:val="00DB132C"/>
    <w:rsid w:val="00E03661"/>
    <w:rsid w:val="00F37F16"/>
    <w:rsid w:val="00F50D51"/>
    <w:rsid w:val="00FC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8B4EB"/>
  <w15:docId w15:val="{A9BB2258-B094-455E-8327-68030A2C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48"/>
      <w:szCs w:val="4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0D51"/>
    <w:pPr>
      <w:widowControl/>
      <w:autoSpaceDE/>
      <w:autoSpaceDN/>
    </w:pPr>
    <w:rPr>
      <w:rFonts w:ascii="Segoe UI" w:eastAsiaTheme="minorHAnsi" w:hAnsi="Segoe UI" w:cstheme="min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D51"/>
    <w:rPr>
      <w:rFonts w:ascii="Segoe UI" w:hAnsi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8FB53-2306-45A0-8600-F721B24D7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Anderson</dc:creator>
  <cp:lastModifiedBy>Elizabeth Masters</cp:lastModifiedBy>
  <cp:revision>3</cp:revision>
  <dcterms:created xsi:type="dcterms:W3CDTF">2022-01-18T02:20:00Z</dcterms:created>
  <dcterms:modified xsi:type="dcterms:W3CDTF">2022-01-18T02:49:00Z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2021-07-07T00:00:00Z</vt:filetime>
  </property>
</Properties>
</file>