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A30F97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week’s learning</w:t>
      </w:r>
      <w:r w:rsidR="009201BB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11</w:t>
      </w:r>
      <w:r w:rsidR="000D7E61">
        <w:rPr>
          <w:rStyle w:val="xs1"/>
          <w:rFonts w:ascii="Comic Sans MS" w:hAnsi="Comic Sans MS" w:cs="Segoe UI"/>
          <w:b/>
          <w:bCs/>
          <w:color w:val="201F1E"/>
          <w:u w:val="single"/>
        </w:rPr>
        <w:t>.10</w:t>
      </w:r>
      <w:r w:rsidR="008D43D9">
        <w:rPr>
          <w:rStyle w:val="xs1"/>
          <w:rFonts w:ascii="Comic Sans MS" w:hAnsi="Comic Sans MS" w:cs="Segoe UI"/>
          <w:b/>
          <w:bCs/>
          <w:color w:val="201F1E"/>
          <w:u w:val="single"/>
        </w:rPr>
        <w:t>.21</w:t>
      </w:r>
    </w:p>
    <w:p w:rsidR="00DE5EC4" w:rsidRPr="00A30F97" w:rsidRDefault="00DE5EC4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40591C" w:rsidRPr="000B17E4" w:rsidRDefault="00315815" w:rsidP="008D4AF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0D7E61" w:rsidRDefault="008D43D9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0D7E61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  <w:hyperlink r:id="rId5" w:history="1">
        <w:r w:rsidR="008F1510" w:rsidRPr="00F45CB2">
          <w:rPr>
            <w:rStyle w:val="Hyperlink"/>
            <w:rFonts w:ascii="Comic Sans MS" w:hAnsi="Comic Sans MS" w:cs="Segoe UI"/>
            <w:bCs/>
          </w:rPr>
          <w:t>https://classroom.thenational.academy/lessons/combining-sets-count-all-cru68d</w:t>
        </w:r>
      </w:hyperlink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946655" w:rsidRDefault="008D43D9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146FC6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C667CE">
        <w:rPr>
          <w:rStyle w:val="xs1"/>
          <w:rFonts w:ascii="Comic Sans MS" w:hAnsi="Comic Sans MS" w:cs="Segoe UI"/>
          <w:bCs/>
          <w:color w:val="201F1E"/>
        </w:rPr>
        <w:t xml:space="preserve">Talk about what is happening in the picture, consider how is </w:t>
      </w:r>
      <w:proofErr w:type="spellStart"/>
      <w:r w:rsidR="00C667CE">
        <w:rPr>
          <w:rStyle w:val="xs1"/>
          <w:rFonts w:ascii="Comic Sans MS" w:hAnsi="Comic Sans MS" w:cs="Segoe UI"/>
          <w:bCs/>
          <w:color w:val="201F1E"/>
        </w:rPr>
        <w:t>Beegu</w:t>
      </w:r>
      <w:proofErr w:type="spellEnd"/>
      <w:r w:rsidR="00C667CE">
        <w:rPr>
          <w:rStyle w:val="xs1"/>
          <w:rFonts w:ascii="Comic Sans MS" w:hAnsi="Comic Sans MS" w:cs="Segoe UI"/>
          <w:bCs/>
          <w:color w:val="201F1E"/>
        </w:rPr>
        <w:t xml:space="preserve"> feeling, why is she there, where is she going?</w:t>
      </w:r>
    </w:p>
    <w:p w:rsidR="00DF6A1D" w:rsidRDefault="00D04ACC" w:rsidP="00D04ACC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231457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gu in the str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E6" w:rsidRDefault="008D43D9" w:rsidP="0008767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>RE</w:t>
      </w:r>
      <w:r w:rsidRPr="003767DD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3767DD" w:rsidRPr="003767DD">
        <w:rPr>
          <w:rStyle w:val="xs1"/>
          <w:rFonts w:ascii="Comic Sans MS" w:hAnsi="Comic Sans MS" w:cs="Segoe UI"/>
          <w:bCs/>
          <w:color w:val="201F1E"/>
        </w:rPr>
        <w:t>–</w:t>
      </w:r>
      <w:r w:rsidR="00807313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E90C00">
        <w:rPr>
          <w:rStyle w:val="xs1"/>
          <w:rFonts w:ascii="Comic Sans MS" w:hAnsi="Comic Sans MS" w:cs="Segoe UI"/>
          <w:bCs/>
          <w:color w:val="201F1E"/>
        </w:rPr>
        <w:t>Look at the attached picture. What do you notice? What story could this tell?</w:t>
      </w:r>
    </w:p>
    <w:p w:rsidR="00BF79CC" w:rsidRDefault="00BF79CC" w:rsidP="0040591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</w:p>
    <w:p w:rsidR="00BF79CC" w:rsidRDefault="00BF79CC" w:rsidP="0040591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</w:p>
    <w:p w:rsidR="00E448BA" w:rsidRPr="00A30F97" w:rsidRDefault="00E448BA" w:rsidP="0040591C">
      <w:pPr>
        <w:pStyle w:val="xp1"/>
        <w:spacing w:before="240" w:beforeAutospacing="0" w:after="45" w:afterAutospacing="0"/>
        <w:rPr>
          <w:rFonts w:ascii="Comic Sans MS" w:hAnsi="Comic Sans MS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t>Tuesday</w:t>
      </w:r>
    </w:p>
    <w:p w:rsidR="006A50CE" w:rsidRDefault="00315815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 w:rsidR="008B03F9"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A50CE" w:rsidRP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  <w:hyperlink r:id="rId7" w:history="1">
        <w:r w:rsidR="008F1510" w:rsidRPr="00F45CB2">
          <w:rPr>
            <w:rStyle w:val="Hyperlink"/>
            <w:rFonts w:ascii="Comic Sans MS" w:hAnsi="Comic Sans MS" w:cs="Segoe UI"/>
            <w:bCs/>
          </w:rPr>
          <w:t>https://classroom.thenational.academy/lessons/combining-sets-count-on-74u32r</w:t>
        </w:r>
      </w:hyperlink>
    </w:p>
    <w:p w:rsidR="00B93AD1" w:rsidRDefault="00B93AD1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D20098" w:rsidRDefault="00315815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D20098">
        <w:rPr>
          <w:rStyle w:val="xs1"/>
          <w:rFonts w:ascii="Comic Sans MS" w:hAnsi="Comic Sans MS" w:cs="Segoe UI"/>
          <w:bCs/>
          <w:color w:val="201F1E"/>
        </w:rPr>
        <w:t>–</w:t>
      </w:r>
      <w:r w:rsidR="00FE445A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C667CE">
        <w:rPr>
          <w:rStyle w:val="xs1"/>
          <w:rFonts w:ascii="Comic Sans MS" w:hAnsi="Comic Sans MS" w:cs="Segoe UI"/>
          <w:bCs/>
          <w:color w:val="201F1E"/>
        </w:rPr>
        <w:t xml:space="preserve">Imagine you are talking to </w:t>
      </w:r>
      <w:proofErr w:type="spellStart"/>
      <w:r w:rsidR="00C667CE">
        <w:rPr>
          <w:rStyle w:val="xs1"/>
          <w:rFonts w:ascii="Comic Sans MS" w:hAnsi="Comic Sans MS" w:cs="Segoe UI"/>
          <w:bCs/>
          <w:color w:val="201F1E"/>
        </w:rPr>
        <w:t>Beegu</w:t>
      </w:r>
      <w:proofErr w:type="spellEnd"/>
      <w:r w:rsidR="00C667CE">
        <w:rPr>
          <w:rStyle w:val="xs1"/>
          <w:rFonts w:ascii="Comic Sans MS" w:hAnsi="Comic Sans MS" w:cs="Segoe UI"/>
          <w:bCs/>
          <w:color w:val="201F1E"/>
        </w:rPr>
        <w:t>. Write down the questions you would ask her.</w:t>
      </w:r>
    </w:p>
    <w:p w:rsidR="000E7971" w:rsidRPr="00FE445A" w:rsidRDefault="000E7971" w:rsidP="00315815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</w:p>
    <w:p w:rsidR="00FE445A" w:rsidRDefault="008D43D9" w:rsidP="00315815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  <w:u w:val="single"/>
        </w:rPr>
        <w:t xml:space="preserve">Global Learning </w:t>
      </w:r>
      <w:r w:rsidR="00AC6E76">
        <w:rPr>
          <w:rFonts w:ascii="Comic Sans MS" w:hAnsi="Comic Sans MS" w:cs="Segoe UI"/>
          <w:color w:val="201F1E"/>
          <w:u w:val="single"/>
        </w:rPr>
        <w:t>–</w:t>
      </w:r>
      <w:r w:rsidR="006A50CE">
        <w:rPr>
          <w:rFonts w:ascii="Comic Sans MS" w:hAnsi="Comic Sans MS" w:cs="Segoe UI"/>
          <w:color w:val="201F1E"/>
        </w:rPr>
        <w:t xml:space="preserve"> </w:t>
      </w:r>
      <w:r w:rsidR="003A1803">
        <w:rPr>
          <w:rFonts w:ascii="Comic Sans MS" w:hAnsi="Comic Sans MS" w:cs="Segoe UI"/>
          <w:color w:val="201F1E"/>
        </w:rPr>
        <w:t>Notice patterns in the environment and take rubbings of bricks and trees around you.</w:t>
      </w:r>
    </w:p>
    <w:p w:rsidR="00475F1A" w:rsidRDefault="00475F1A" w:rsidP="00475F1A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color w:val="201F1E"/>
        </w:rPr>
      </w:pPr>
    </w:p>
    <w:p w:rsidR="00475F1A" w:rsidRDefault="00475F1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</w:p>
    <w:p w:rsidR="00D04ACC" w:rsidRDefault="00D04ACC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</w:p>
    <w:p w:rsidR="00D04ACC" w:rsidRDefault="00D04ACC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</w:p>
    <w:p w:rsidR="00E448BA" w:rsidRPr="00A30F97" w:rsidRDefault="00E448B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lastRenderedPageBreak/>
        <w:t>W</w:t>
      </w:r>
      <w:r w:rsidR="00315815" w:rsidRPr="00A30F97">
        <w:rPr>
          <w:rStyle w:val="xs1"/>
          <w:rFonts w:ascii="Comic Sans MS" w:hAnsi="Comic Sans MS" w:cs="Segoe UI"/>
          <w:b/>
          <w:bCs/>
          <w:u w:val="single"/>
        </w:rPr>
        <w:t>ednesday</w:t>
      </w:r>
    </w:p>
    <w:p w:rsidR="008D43D9" w:rsidRDefault="008D43D9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A50CE" w:rsidRP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  <w:hyperlink r:id="rId8" w:history="1">
        <w:r w:rsidR="008F1510" w:rsidRPr="00F45CB2">
          <w:rPr>
            <w:rStyle w:val="Hyperlink"/>
            <w:rFonts w:ascii="Comic Sans MS" w:hAnsi="Comic Sans MS" w:cs="Segoe UI"/>
            <w:bCs/>
          </w:rPr>
          <w:t>https://classroom.thenational.academy/lessons/linking-addition-equations-to-problem-solving-contexts-6rv66t</w:t>
        </w:r>
      </w:hyperlink>
    </w:p>
    <w:p w:rsidR="008F1510" w:rsidRDefault="008F1510" w:rsidP="009201BB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8D43D9" w:rsidRDefault="008D43D9" w:rsidP="008D43D9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FE445A">
        <w:rPr>
          <w:rStyle w:val="xs1"/>
          <w:rFonts w:ascii="Comic Sans MS" w:hAnsi="Comic Sans MS" w:cs="Segoe UI"/>
          <w:bCs/>
          <w:color w:val="201F1E"/>
        </w:rPr>
        <w:t>–</w:t>
      </w:r>
      <w:r w:rsidR="00FE445A" w:rsidRPr="00FE445A">
        <w:rPr>
          <w:rFonts w:ascii="Comic Sans MS" w:hAnsi="Comic Sans MS" w:cs="Segoe UI"/>
          <w:bCs/>
          <w:noProof/>
          <w:color w:val="201F1E"/>
        </w:rPr>
        <w:t xml:space="preserve"> </w:t>
      </w:r>
      <w:r w:rsidR="00D04ACC">
        <w:rPr>
          <w:rFonts w:ascii="Comic Sans MS" w:hAnsi="Comic Sans MS" w:cs="Segoe UI"/>
          <w:bCs/>
          <w:noProof/>
          <w:color w:val="201F1E"/>
        </w:rPr>
        <w:t>Write a poem about what you think Beegu is feeling in the story so far.</w:t>
      </w:r>
    </w:p>
    <w:p w:rsidR="00D04ACC" w:rsidRDefault="00D04ACC" w:rsidP="008D43D9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t xml:space="preserve">For example – </w:t>
      </w:r>
    </w:p>
    <w:p w:rsidR="00D04ACC" w:rsidRDefault="00D04ACC" w:rsidP="008D43D9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t>Lost,</w:t>
      </w:r>
    </w:p>
    <w:p w:rsidR="00D04ACC" w:rsidRDefault="00D04ACC" w:rsidP="008D43D9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t>ignored in a world of strangers.</w:t>
      </w:r>
    </w:p>
    <w:p w:rsidR="00D04ACC" w:rsidRDefault="00D04ACC" w:rsidP="008D43D9">
      <w:pPr>
        <w:pStyle w:val="xp1"/>
        <w:spacing w:before="240" w:beforeAutospacing="0" w:after="45" w:afterAutospacing="0"/>
        <w:rPr>
          <w:rFonts w:ascii="Comic Sans MS" w:hAnsi="Comic Sans MS" w:cs="Segoe UI"/>
          <w:bCs/>
          <w:noProof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t>Hoping to finally go home,</w:t>
      </w:r>
    </w:p>
    <w:p w:rsidR="00D04ACC" w:rsidRDefault="00D04ACC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noProof/>
          <w:color w:val="201F1E"/>
        </w:rPr>
      </w:pPr>
      <w:r>
        <w:rPr>
          <w:rFonts w:ascii="Comic Sans MS" w:hAnsi="Comic Sans MS" w:cs="Segoe UI"/>
          <w:bCs/>
          <w:noProof/>
          <w:color w:val="201F1E"/>
        </w:rPr>
        <w:t>Lonely.</w:t>
      </w:r>
    </w:p>
    <w:p w:rsidR="000E7971" w:rsidRPr="008B03F9" w:rsidRDefault="000E7971" w:rsidP="00315815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</w:p>
    <w:p w:rsidR="002A1E6E" w:rsidRPr="003A1803" w:rsidRDefault="00A30F97" w:rsidP="003A1803">
      <w:pPr>
        <w:pStyle w:val="xp1"/>
        <w:spacing w:before="240" w:beforeAutospacing="0" w:after="45" w:afterAutospacing="0"/>
        <w:rPr>
          <w:rFonts w:ascii="Comic Sans MS" w:hAnsi="Comic Sans MS"/>
          <w:b/>
        </w:rPr>
      </w:pPr>
      <w:r w:rsidRPr="00AD6EA4">
        <w:rPr>
          <w:rFonts w:ascii="Comic Sans MS" w:hAnsi="Comic Sans MS"/>
          <w:u w:val="single"/>
        </w:rPr>
        <w:t>French</w:t>
      </w:r>
      <w:r w:rsidR="008D43D9">
        <w:rPr>
          <w:rFonts w:ascii="Comic Sans MS" w:hAnsi="Comic Sans MS"/>
          <w:u w:val="single"/>
        </w:rPr>
        <w:t xml:space="preserve"> </w:t>
      </w:r>
      <w:r w:rsidR="00784477">
        <w:rPr>
          <w:rFonts w:ascii="Comic Sans MS" w:hAnsi="Comic Sans MS"/>
          <w:u w:val="single"/>
        </w:rPr>
        <w:t>–</w:t>
      </w:r>
      <w:r w:rsidR="003A1803">
        <w:rPr>
          <w:rFonts w:ascii="Comic Sans MS" w:hAnsi="Comic Sans MS"/>
        </w:rPr>
        <w:t xml:space="preserve"> Draw a picture of France and the United Kingdom and label the capital cities (London and Paris).</w:t>
      </w:r>
    </w:p>
    <w:p w:rsidR="001C525B" w:rsidRDefault="001C525B" w:rsidP="008D4AF7">
      <w:pPr>
        <w:pStyle w:val="ocular-col"/>
        <w:rPr>
          <w:rFonts w:ascii="Comic Sans MS" w:hAnsi="Comic Sans MS"/>
          <w:b/>
          <w:u w:val="single"/>
        </w:rPr>
      </w:pPr>
    </w:p>
    <w:p w:rsidR="001C525B" w:rsidRDefault="001C525B" w:rsidP="008D4AF7">
      <w:pPr>
        <w:pStyle w:val="ocular-col"/>
        <w:rPr>
          <w:rFonts w:ascii="Comic Sans MS" w:hAnsi="Comic Sans MS"/>
          <w:b/>
          <w:u w:val="single"/>
        </w:rPr>
      </w:pPr>
    </w:p>
    <w:p w:rsidR="008D4AF7" w:rsidRPr="00A30F97" w:rsidRDefault="00315815" w:rsidP="008D4AF7">
      <w:pPr>
        <w:pStyle w:val="ocular-col"/>
        <w:rPr>
          <w:rFonts w:ascii="Comic Sans MS" w:hAnsi="Comic Sans MS"/>
        </w:rPr>
      </w:pPr>
      <w:r w:rsidRPr="00A30F97">
        <w:rPr>
          <w:rFonts w:ascii="Comic Sans MS" w:hAnsi="Comic Sans MS"/>
          <w:b/>
          <w:u w:val="single"/>
        </w:rPr>
        <w:t>Thursday</w:t>
      </w:r>
    </w:p>
    <w:p w:rsidR="008D43D9" w:rsidRDefault="008D43D9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A50CE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  <w:hyperlink r:id="rId9" w:history="1">
        <w:r w:rsidR="008F1510" w:rsidRPr="00F45CB2">
          <w:rPr>
            <w:rStyle w:val="Hyperlink"/>
            <w:rFonts w:ascii="Comic Sans MS" w:hAnsi="Comic Sans MS" w:cs="Segoe UI"/>
            <w:bCs/>
          </w:rPr>
          <w:t>https://classroom.thenational.academy/lessons/understanding-commutativity-c5gk8c</w:t>
        </w:r>
      </w:hyperlink>
    </w:p>
    <w:p w:rsidR="008F1510" w:rsidRDefault="008F1510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0E570A" w:rsidRPr="000E570A" w:rsidRDefault="008D43D9" w:rsidP="000E570A">
      <w:pPr>
        <w:rPr>
          <w:rStyle w:val="Hyperlink"/>
          <w:rFonts w:ascii="Comic Sans MS" w:hAnsi="Comic Sans MS"/>
          <w:sz w:val="24"/>
          <w:szCs w:val="24"/>
        </w:rPr>
      </w:pPr>
      <w:r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  <w:u w:val="single"/>
        </w:rPr>
        <w:t>English</w:t>
      </w:r>
      <w:r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</w:rPr>
        <w:t xml:space="preserve"> </w:t>
      </w:r>
      <w:r w:rsidR="00567393"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</w:rPr>
        <w:t>–</w:t>
      </w:r>
      <w:r w:rsidRPr="000E570A">
        <w:rPr>
          <w:rStyle w:val="xs1"/>
          <w:rFonts w:ascii="Comic Sans MS" w:hAnsi="Comic Sans MS" w:cs="Segoe UI"/>
          <w:bCs/>
          <w:color w:val="201F1E"/>
          <w:sz w:val="24"/>
          <w:szCs w:val="24"/>
        </w:rPr>
        <w:t xml:space="preserve"> </w:t>
      </w:r>
      <w:r w:rsidR="00567393" w:rsidRPr="000E570A">
        <w:rPr>
          <w:rFonts w:ascii="Comic Sans MS" w:hAnsi="Comic Sans MS" w:cs="Segoe UI"/>
          <w:color w:val="201F1E"/>
          <w:sz w:val="24"/>
          <w:szCs w:val="24"/>
        </w:rPr>
        <w:t xml:space="preserve">(Comprehension) </w:t>
      </w:r>
      <w:hyperlink r:id="rId10" w:history="1">
        <w:r w:rsidR="000E570A" w:rsidRPr="000E570A">
          <w:rPr>
            <w:rStyle w:val="Hyperlink"/>
            <w:rFonts w:ascii="Comic Sans MS" w:hAnsi="Comic Sans MS"/>
            <w:sz w:val="24"/>
            <w:szCs w:val="24"/>
          </w:rPr>
          <w:t>https://www.literacyshed.com/silentbluebook.html</w:t>
        </w:r>
      </w:hyperlink>
    </w:p>
    <w:p w:rsidR="000E570A" w:rsidRPr="000E570A" w:rsidRDefault="000E570A" w:rsidP="000E570A">
      <w:pPr>
        <w:rPr>
          <w:rFonts w:ascii="Comic Sans MS" w:hAnsi="Comic Sans MS"/>
          <w:sz w:val="24"/>
          <w:szCs w:val="24"/>
        </w:rPr>
      </w:pPr>
      <w:r w:rsidRPr="000E570A">
        <w:rPr>
          <w:rFonts w:ascii="Comic Sans MS" w:hAnsi="Comic Sans MS"/>
          <w:sz w:val="24"/>
          <w:szCs w:val="24"/>
        </w:rPr>
        <w:t>Watch the clip and answer the questions attached.</w:t>
      </w:r>
      <w:r w:rsidR="00484F47">
        <w:rPr>
          <w:rFonts w:ascii="Comic Sans MS" w:hAnsi="Comic Sans MS"/>
          <w:sz w:val="24"/>
          <w:szCs w:val="24"/>
        </w:rPr>
        <w:t xml:space="preserve"> Complete an attached sheet.</w:t>
      </w:r>
      <w:bookmarkStart w:id="0" w:name="_GoBack"/>
      <w:bookmarkEnd w:id="0"/>
    </w:p>
    <w:p w:rsidR="00E66440" w:rsidRDefault="00E66440" w:rsidP="001325E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A21412" w:rsidRPr="000D62A4" w:rsidRDefault="008D43D9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 xml:space="preserve">PSHE </w:t>
      </w:r>
      <w:r w:rsidR="000D62A4">
        <w:rPr>
          <w:rStyle w:val="xs1"/>
          <w:rFonts w:ascii="Comic Sans MS" w:hAnsi="Comic Sans MS" w:cs="Segoe UI"/>
          <w:bCs/>
          <w:color w:val="201F1E"/>
          <w:u w:val="single"/>
        </w:rPr>
        <w:t>–</w:t>
      </w:r>
      <w:r w:rsidR="000D62A4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076979">
        <w:rPr>
          <w:rStyle w:val="xs1"/>
          <w:rFonts w:ascii="Comic Sans MS" w:hAnsi="Comic Sans MS" w:cs="Segoe UI"/>
          <w:bCs/>
          <w:color w:val="201F1E"/>
        </w:rPr>
        <w:t>Make a list of all your trusted adults in your life.</w:t>
      </w:r>
    </w:p>
    <w:p w:rsidR="002A1E6E" w:rsidRPr="002A1E6E" w:rsidRDefault="002A1E6E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BB708D" w:rsidRDefault="00BB708D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BB708D" w:rsidRDefault="00BB708D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BB708D" w:rsidRDefault="00BB708D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E448BA" w:rsidRPr="00A30F97" w:rsidRDefault="00E448BA" w:rsidP="00315815">
      <w:pPr>
        <w:pStyle w:val="xp1"/>
        <w:spacing w:before="0" w:beforeAutospacing="0" w:after="45" w:afterAutospacing="0"/>
        <w:rPr>
          <w:rFonts w:ascii="Comic Sans MS" w:hAnsi="Comic Sans MS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lastRenderedPageBreak/>
        <w:t xml:space="preserve">Friday </w:t>
      </w:r>
    </w:p>
    <w:p w:rsidR="008D43D9" w:rsidRDefault="008D43D9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 </w:t>
      </w:r>
      <w:r w:rsidR="006104C9">
        <w:rPr>
          <w:rStyle w:val="xs1"/>
          <w:rFonts w:ascii="Comic Sans MS" w:hAnsi="Comic Sans MS" w:cs="Segoe UI"/>
          <w:bCs/>
          <w:color w:val="201F1E"/>
        </w:rPr>
        <w:t xml:space="preserve">Oak Academy -  </w:t>
      </w:r>
      <w:r w:rsidR="006104C9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104C9">
        <w:rPr>
          <w:rFonts w:ascii="Comic Sans MS" w:hAnsi="Comic Sans MS" w:cs="Segoe UI"/>
          <w:color w:val="201F1E"/>
        </w:rPr>
        <w:t xml:space="preserve"> </w:t>
      </w:r>
      <w:hyperlink r:id="rId11" w:history="1">
        <w:r w:rsidR="008F1510" w:rsidRPr="00F45CB2">
          <w:rPr>
            <w:rStyle w:val="Hyperlink"/>
            <w:rFonts w:ascii="Comic Sans MS" w:hAnsi="Comic Sans MS" w:cs="Segoe UI"/>
            <w:bCs/>
          </w:rPr>
          <w:t>https://classroom.thenational.academy/lessons/subtracting-by-partitioning-crr3jr</w:t>
        </w:r>
      </w:hyperlink>
    </w:p>
    <w:p w:rsidR="008F1510" w:rsidRDefault="008F1510" w:rsidP="006A50CE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230FA1" w:rsidRDefault="00230FA1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</w:p>
    <w:p w:rsidR="008D43D9" w:rsidRDefault="008D43D9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Fonts w:ascii="Comic Sans MS" w:hAnsi="Comic Sans MS" w:cs="Segoe UI"/>
          <w:color w:val="201F1E"/>
        </w:rPr>
        <w:t xml:space="preserve">(SPAG) </w:t>
      </w:r>
      <w:r w:rsidR="00893A27">
        <w:rPr>
          <w:rStyle w:val="xs1"/>
          <w:rFonts w:ascii="Comic Sans MS" w:hAnsi="Comic Sans MS" w:cs="Segoe UI"/>
          <w:bCs/>
          <w:color w:val="201F1E"/>
        </w:rPr>
        <w:t>Practice your handwriting using the year 1 common exception words.</w:t>
      </w:r>
    </w:p>
    <w:p w:rsidR="00567393" w:rsidRDefault="007D3987" w:rsidP="00853F01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 xml:space="preserve"> </w:t>
      </w:r>
      <w:r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3938152" cy="196907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exception wor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042" cy="19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F01"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1672224" cy="2107002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8" cy="2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93" w:rsidRPr="00313BA6" w:rsidRDefault="00567393" w:rsidP="00255E17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567393">
        <w:rPr>
          <w:rFonts w:ascii="Comic Sans MS" w:hAnsi="Comic Sans MS" w:cs="Segoe UI"/>
          <w:color w:val="201F1E"/>
          <w:u w:val="single"/>
        </w:rPr>
        <w:t xml:space="preserve">Science </w:t>
      </w:r>
      <w:r w:rsidR="00C522B2">
        <w:rPr>
          <w:rFonts w:ascii="Comic Sans MS" w:hAnsi="Comic Sans MS" w:cs="Segoe UI"/>
          <w:color w:val="201F1E"/>
          <w:u w:val="single"/>
        </w:rPr>
        <w:t>–</w:t>
      </w:r>
      <w:r w:rsidRPr="00567393">
        <w:rPr>
          <w:rFonts w:ascii="Comic Sans MS" w:hAnsi="Comic Sans MS" w:cs="Segoe UI"/>
          <w:color w:val="201F1E"/>
          <w:u w:val="single"/>
        </w:rPr>
        <w:t xml:space="preserve"> </w:t>
      </w:r>
      <w:r w:rsidR="00313BA6">
        <w:rPr>
          <w:rFonts w:ascii="Comic Sans MS" w:hAnsi="Comic Sans MS" w:cs="Segoe UI"/>
          <w:color w:val="201F1E"/>
        </w:rPr>
        <w:t>Go on a sound hunt. Using your hearing sense, walk around your house and identify all the sounds you hear.</w:t>
      </w:r>
    </w:p>
    <w:p w:rsidR="001C525B" w:rsidRPr="00567393" w:rsidRDefault="001C525B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  <w:u w:val="single"/>
        </w:rPr>
      </w:pPr>
    </w:p>
    <w:p w:rsidR="00E94E48" w:rsidRDefault="00567393" w:rsidP="00A046CE">
      <w:pP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Daily</w:t>
      </w:r>
    </w:p>
    <w:p w:rsidR="00567393" w:rsidRPr="00A30F97" w:rsidRDefault="00567393" w:rsidP="00A046CE">
      <w:pPr>
        <w:rPr>
          <w:rFonts w:ascii="Comic Sans MS" w:hAnsi="Comic Sans MS" w:cs="Arial"/>
          <w:b/>
          <w:color w:val="111111"/>
          <w:sz w:val="24"/>
          <w:szCs w:val="24"/>
          <w:u w:val="single"/>
        </w:rPr>
      </w:pPr>
      <w:r w:rsidRPr="00567393">
        <w:rPr>
          <w:rStyle w:val="xs1"/>
          <w:rFonts w:ascii="Comic Sans MS" w:hAnsi="Comic Sans MS" w:cs="Segoe UI"/>
          <w:bCs/>
          <w:color w:val="201F1E"/>
          <w:highlight w:val="cyan"/>
        </w:rPr>
        <w:t>Abacus</w:t>
      </w:r>
      <w:r>
        <w:rPr>
          <w:rStyle w:val="xs1"/>
          <w:rFonts w:ascii="Comic Sans MS" w:hAnsi="Comic Sans MS" w:cs="Segoe UI"/>
          <w:bCs/>
          <w:color w:val="201F1E"/>
        </w:rPr>
        <w:t xml:space="preserve"> - </w:t>
      </w:r>
      <w:hyperlink r:id="rId14" w:history="1">
        <w:r w:rsidRPr="00C6280B">
          <w:rPr>
            <w:rStyle w:val="Hyperlink"/>
            <w:rFonts w:ascii="Comic Sans MS" w:hAnsi="Comic Sans MS" w:cs="Segoe UI"/>
            <w:bCs/>
          </w:rPr>
          <w:t>https://www.activelearnprimary.co.uk/login?c=0</w:t>
        </w:r>
      </w:hyperlink>
      <w:r>
        <w:rPr>
          <w:rStyle w:val="xs1"/>
          <w:rFonts w:ascii="Comic Sans MS" w:hAnsi="Comic Sans MS" w:cs="Segoe UI"/>
          <w:bCs/>
          <w:color w:val="201F1E"/>
        </w:rPr>
        <w:t xml:space="preserve"> (Log ins are in the children’s reading diaries and the school code is kmm7).</w:t>
      </w:r>
    </w:p>
    <w:p w:rsidR="00A046CE" w:rsidRPr="00A30F97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A30F97">
        <w:rPr>
          <w:rFonts w:ascii="Comic Sans MS" w:hAnsi="Comic Sans MS" w:cs="Segoe UI"/>
          <w:color w:val="201F1E"/>
        </w:rPr>
        <w:t xml:space="preserve">Keep </w:t>
      </w:r>
      <w:r w:rsidRPr="00567393">
        <w:rPr>
          <w:rFonts w:ascii="Comic Sans MS" w:hAnsi="Comic Sans MS" w:cs="Segoe UI"/>
          <w:color w:val="201F1E"/>
          <w:highlight w:val="cyan"/>
        </w:rPr>
        <w:t>reading</w:t>
      </w:r>
      <w:r w:rsidRPr="00A30F97">
        <w:rPr>
          <w:rFonts w:ascii="Comic Sans MS" w:hAnsi="Comic Sans MS" w:cs="Segoe UI"/>
          <w:color w:val="201F1E"/>
        </w:rPr>
        <w:t>!</w:t>
      </w:r>
    </w:p>
    <w:p w:rsidR="00567393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A30F97">
        <w:rPr>
          <w:rFonts w:ascii="Comic Sans MS" w:hAnsi="Comic Sans MS" w:cs="Segoe UI"/>
          <w:color w:val="201F1E"/>
        </w:rPr>
        <w:t>Re</w:t>
      </w:r>
      <w:r w:rsidR="002504B7" w:rsidRPr="00A30F97">
        <w:rPr>
          <w:rFonts w:ascii="Comic Sans MS" w:hAnsi="Comic Sans MS" w:cs="Segoe UI"/>
          <w:color w:val="201F1E"/>
        </w:rPr>
        <w:t>ad a magazine/newspaper article.</w:t>
      </w:r>
      <w:r w:rsidR="00567393" w:rsidRPr="00567393">
        <w:rPr>
          <w:rFonts w:ascii="Comic Sans MS" w:hAnsi="Comic Sans MS"/>
          <w:u w:val="single"/>
        </w:rPr>
        <w:t xml:space="preserve"> </w:t>
      </w:r>
    </w:p>
    <w:p w:rsidR="00567393" w:rsidRPr="00A30F97" w:rsidRDefault="00567393" w:rsidP="00567393">
      <w:pPr>
        <w:pStyle w:val="ocular-col"/>
        <w:spacing w:before="240"/>
        <w:rPr>
          <w:rFonts w:ascii="Comic Sans MS" w:hAnsi="Comic Sans MS"/>
        </w:rPr>
      </w:pPr>
      <w:r w:rsidRPr="00567393">
        <w:rPr>
          <w:rFonts w:ascii="Comic Sans MS" w:hAnsi="Comic Sans MS"/>
          <w:highlight w:val="cyan"/>
          <w:u w:val="single"/>
        </w:rPr>
        <w:t>Arithmetic (20 minutes a day)</w:t>
      </w:r>
      <w:r w:rsidRPr="00A30F9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–</w:t>
      </w:r>
      <w:r w:rsidRPr="00A30F97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Count to 100 al</w:t>
      </w:r>
      <w:r w:rsidR="001C525B">
        <w:rPr>
          <w:rFonts w:ascii="Comic Sans MS" w:hAnsi="Comic Sans MS"/>
          <w:color w:val="FF0000"/>
        </w:rPr>
        <w:t>oud whist doing body percussion, challenge yourself and now count in tens.</w:t>
      </w:r>
    </w:p>
    <w:p w:rsidR="00567393" w:rsidRDefault="00567393" w:rsidP="00567393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Cs/>
          <w:color w:val="FF0000"/>
        </w:rPr>
      </w:pPr>
      <w:r w:rsidRPr="00567393">
        <w:rPr>
          <w:rStyle w:val="xs1"/>
          <w:rFonts w:ascii="Comic Sans MS" w:hAnsi="Comic Sans MS" w:cs="Segoe UI"/>
          <w:b/>
          <w:bCs/>
          <w:color w:val="201F1E"/>
          <w:highlight w:val="cyan"/>
          <w:u w:val="single"/>
        </w:rPr>
        <w:t>Phonics</w:t>
      </w: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– </w:t>
      </w:r>
      <w:r>
        <w:rPr>
          <w:rStyle w:val="xs1"/>
          <w:rFonts w:ascii="Comic Sans MS" w:hAnsi="Comic Sans MS" w:cs="Segoe UI"/>
          <w:bCs/>
          <w:color w:val="FF0000"/>
        </w:rPr>
        <w:t>Play a phonics phase 2 and 3 game on phonics play.</w:t>
      </w:r>
    </w:p>
    <w:p w:rsidR="003975BB" w:rsidRPr="00AF589F" w:rsidRDefault="00484F47" w:rsidP="00AF589F">
      <w:pPr>
        <w:pStyle w:val="xp1"/>
        <w:spacing w:before="0" w:beforeAutospacing="0" w:after="45" w:afterAutospacing="0"/>
        <w:rPr>
          <w:rFonts w:ascii="Comic Sans MS" w:hAnsi="Comic Sans MS"/>
          <w:color w:val="FF0000"/>
        </w:rPr>
      </w:pPr>
      <w:hyperlink r:id="rId15" w:history="1">
        <w:r w:rsidR="00567393" w:rsidRPr="00C6280B">
          <w:rPr>
            <w:rStyle w:val="Hyperlink"/>
            <w:rFonts w:ascii="Comic Sans MS" w:hAnsi="Comic Sans MS"/>
          </w:rPr>
          <w:t>https://www.phonicsplay.co.uk/resources/phase/2/picnic-on-pluto</w:t>
        </w:r>
      </w:hyperlink>
    </w:p>
    <w:p w:rsidR="002504B7" w:rsidRPr="00A30F97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110ED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A30F97"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E33CC7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E33CC7" w:rsidRPr="00A30F97" w:rsidRDefault="00574294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A30F97">
        <w:rPr>
          <w:rStyle w:val="xs2"/>
          <w:rFonts w:ascii="Comic Sans MS" w:hAnsi="Comic Sans MS" w:cs="Segoe UI"/>
          <w:color w:val="201F1E"/>
        </w:rPr>
        <w:t xml:space="preserve">Visit </w:t>
      </w:r>
      <w:proofErr w:type="spellStart"/>
      <w:r w:rsidRPr="00A30F97">
        <w:rPr>
          <w:rStyle w:val="xs2"/>
          <w:rFonts w:ascii="Comic Sans MS" w:hAnsi="Comic Sans MS" w:cs="Segoe UI"/>
          <w:color w:val="201F1E"/>
        </w:rPr>
        <w:t>y</w:t>
      </w:r>
      <w:r w:rsidR="007F4555" w:rsidRPr="00A30F97">
        <w:rPr>
          <w:rStyle w:val="xs2"/>
          <w:rFonts w:ascii="Comic Sans MS" w:hAnsi="Comic Sans MS" w:cs="Segoe UI"/>
          <w:color w:val="201F1E"/>
        </w:rPr>
        <w:t>ou</w:t>
      </w:r>
      <w:r w:rsidRPr="00A30F97">
        <w:rPr>
          <w:rStyle w:val="xs2"/>
          <w:rFonts w:ascii="Comic Sans MS" w:hAnsi="Comic Sans MS" w:cs="Segoe UI"/>
          <w:color w:val="201F1E"/>
        </w:rPr>
        <w:t>t</w:t>
      </w:r>
      <w:r w:rsidR="00B8211A" w:rsidRPr="00A30F97">
        <w:rPr>
          <w:rStyle w:val="xs2"/>
          <w:rFonts w:ascii="Comic Sans MS" w:hAnsi="Comic Sans MS" w:cs="Segoe UI"/>
          <w:color w:val="201F1E"/>
        </w:rPr>
        <w:t>ube</w:t>
      </w:r>
      <w:proofErr w:type="spellEnd"/>
      <w:r w:rsidR="00B8211A" w:rsidRPr="00A30F97">
        <w:rPr>
          <w:rStyle w:val="xs2"/>
          <w:rFonts w:ascii="Comic Sans MS" w:hAnsi="Comic Sans MS" w:cs="Segoe UI"/>
          <w:color w:val="201F1E"/>
        </w:rPr>
        <w:t xml:space="preserve"> and do a</w:t>
      </w:r>
      <w:r w:rsidR="00F14F75">
        <w:rPr>
          <w:rStyle w:val="xs2"/>
          <w:rFonts w:ascii="Comic Sans MS" w:hAnsi="Comic Sans MS" w:cs="Segoe UI"/>
          <w:color w:val="201F1E"/>
        </w:rPr>
        <w:t xml:space="preserve"> </w:t>
      </w:r>
      <w:r w:rsidR="00B8211A" w:rsidRPr="00A30F97">
        <w:rPr>
          <w:rStyle w:val="xs2"/>
          <w:rFonts w:ascii="Comic Sans MS" w:hAnsi="Comic Sans MS" w:cs="Segoe UI"/>
          <w:color w:val="201F1E"/>
        </w:rPr>
        <w:t>session 5</w:t>
      </w:r>
      <w:r w:rsidR="008D43D9">
        <w:rPr>
          <w:rStyle w:val="xs2"/>
          <w:rFonts w:ascii="Comic Sans MS" w:hAnsi="Comic Sans MS" w:cs="Segoe UI"/>
          <w:color w:val="201F1E"/>
        </w:rPr>
        <w:t xml:space="preserve"> times a week</w:t>
      </w:r>
      <w:r w:rsidR="00F14F75">
        <w:rPr>
          <w:rStyle w:val="xs2"/>
          <w:rFonts w:ascii="Comic Sans MS" w:hAnsi="Comic Sans MS" w:cs="Segoe UI"/>
          <w:color w:val="201F1E"/>
        </w:rPr>
        <w:t xml:space="preserve"> of Joe Wicks</w:t>
      </w:r>
      <w:r w:rsidR="008D43D9">
        <w:rPr>
          <w:rStyle w:val="xs2"/>
          <w:rFonts w:ascii="Comic Sans MS" w:hAnsi="Comic Sans MS" w:cs="Segoe UI"/>
          <w:color w:val="201F1E"/>
        </w:rPr>
        <w:t>/Go Noddle/Cosmic Kids Yoga</w:t>
      </w:r>
      <w:r w:rsidR="00F14F75">
        <w:rPr>
          <w:rStyle w:val="xs2"/>
          <w:rFonts w:ascii="Comic Sans MS" w:hAnsi="Comic Sans MS" w:cs="Segoe UI"/>
          <w:color w:val="201F1E"/>
        </w:rPr>
        <w:t>.</w:t>
      </w:r>
    </w:p>
    <w:p w:rsidR="004C4790" w:rsidRPr="00A30F97" w:rsidRDefault="004C4790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sectPr w:rsidR="004C4790" w:rsidRPr="00A30F97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76979"/>
    <w:rsid w:val="0008767C"/>
    <w:rsid w:val="000A7EB9"/>
    <w:rsid w:val="000B17E4"/>
    <w:rsid w:val="000B3C5C"/>
    <w:rsid w:val="000D3230"/>
    <w:rsid w:val="000D335D"/>
    <w:rsid w:val="000D62A4"/>
    <w:rsid w:val="000D7E61"/>
    <w:rsid w:val="000E570A"/>
    <w:rsid w:val="000E7971"/>
    <w:rsid w:val="00110662"/>
    <w:rsid w:val="001166BA"/>
    <w:rsid w:val="001325E3"/>
    <w:rsid w:val="00146FC6"/>
    <w:rsid w:val="00153049"/>
    <w:rsid w:val="00161F1B"/>
    <w:rsid w:val="00172DE2"/>
    <w:rsid w:val="00187CDF"/>
    <w:rsid w:val="001C525B"/>
    <w:rsid w:val="001E00D5"/>
    <w:rsid w:val="001E06B1"/>
    <w:rsid w:val="001E7E80"/>
    <w:rsid w:val="00207E4E"/>
    <w:rsid w:val="002278CA"/>
    <w:rsid w:val="00230FA1"/>
    <w:rsid w:val="00233AAC"/>
    <w:rsid w:val="002504B7"/>
    <w:rsid w:val="00253AAA"/>
    <w:rsid w:val="00255E17"/>
    <w:rsid w:val="00271CC7"/>
    <w:rsid w:val="00274DBB"/>
    <w:rsid w:val="00276AA7"/>
    <w:rsid w:val="002773FD"/>
    <w:rsid w:val="00283873"/>
    <w:rsid w:val="002A1E6E"/>
    <w:rsid w:val="002A2A9F"/>
    <w:rsid w:val="002E5ADF"/>
    <w:rsid w:val="002E7638"/>
    <w:rsid w:val="00313BA6"/>
    <w:rsid w:val="00315815"/>
    <w:rsid w:val="00340269"/>
    <w:rsid w:val="00374C6F"/>
    <w:rsid w:val="003750FE"/>
    <w:rsid w:val="003767DD"/>
    <w:rsid w:val="00390FF7"/>
    <w:rsid w:val="003975BB"/>
    <w:rsid w:val="003A1803"/>
    <w:rsid w:val="003B1AAF"/>
    <w:rsid w:val="003C5D1C"/>
    <w:rsid w:val="003F599B"/>
    <w:rsid w:val="0040591C"/>
    <w:rsid w:val="00444F14"/>
    <w:rsid w:val="00475F1A"/>
    <w:rsid w:val="00484F47"/>
    <w:rsid w:val="004C4790"/>
    <w:rsid w:val="004C6847"/>
    <w:rsid w:val="004D5430"/>
    <w:rsid w:val="00513818"/>
    <w:rsid w:val="0052682F"/>
    <w:rsid w:val="00541772"/>
    <w:rsid w:val="00552318"/>
    <w:rsid w:val="00567393"/>
    <w:rsid w:val="00574294"/>
    <w:rsid w:val="005A2F61"/>
    <w:rsid w:val="005C3DB2"/>
    <w:rsid w:val="005D23CD"/>
    <w:rsid w:val="005E304F"/>
    <w:rsid w:val="006104C9"/>
    <w:rsid w:val="00621ACF"/>
    <w:rsid w:val="00624BA4"/>
    <w:rsid w:val="006574B4"/>
    <w:rsid w:val="006656BC"/>
    <w:rsid w:val="00682E7C"/>
    <w:rsid w:val="006A50CE"/>
    <w:rsid w:val="006E1BFF"/>
    <w:rsid w:val="006E5676"/>
    <w:rsid w:val="006E6A8E"/>
    <w:rsid w:val="006F5FEC"/>
    <w:rsid w:val="00747F88"/>
    <w:rsid w:val="00757369"/>
    <w:rsid w:val="00760363"/>
    <w:rsid w:val="00784477"/>
    <w:rsid w:val="00790A4B"/>
    <w:rsid w:val="007B5548"/>
    <w:rsid w:val="007B59F7"/>
    <w:rsid w:val="007D387E"/>
    <w:rsid w:val="007D3987"/>
    <w:rsid w:val="007D759E"/>
    <w:rsid w:val="007F4555"/>
    <w:rsid w:val="00807313"/>
    <w:rsid w:val="00810D9D"/>
    <w:rsid w:val="008121DD"/>
    <w:rsid w:val="0082155A"/>
    <w:rsid w:val="00853F01"/>
    <w:rsid w:val="008700EA"/>
    <w:rsid w:val="00893A27"/>
    <w:rsid w:val="008B03F9"/>
    <w:rsid w:val="008B1702"/>
    <w:rsid w:val="008D2BB7"/>
    <w:rsid w:val="008D43D9"/>
    <w:rsid w:val="008D4AF7"/>
    <w:rsid w:val="008E3512"/>
    <w:rsid w:val="008F1510"/>
    <w:rsid w:val="009201BB"/>
    <w:rsid w:val="00924474"/>
    <w:rsid w:val="00935FEA"/>
    <w:rsid w:val="0094297B"/>
    <w:rsid w:val="0094473B"/>
    <w:rsid w:val="00946655"/>
    <w:rsid w:val="0096617A"/>
    <w:rsid w:val="00985C01"/>
    <w:rsid w:val="0098686E"/>
    <w:rsid w:val="009A7AE8"/>
    <w:rsid w:val="009E5761"/>
    <w:rsid w:val="009F062E"/>
    <w:rsid w:val="00A046CE"/>
    <w:rsid w:val="00A21412"/>
    <w:rsid w:val="00A30F97"/>
    <w:rsid w:val="00A36BC7"/>
    <w:rsid w:val="00A52545"/>
    <w:rsid w:val="00A67DF6"/>
    <w:rsid w:val="00A713FD"/>
    <w:rsid w:val="00A733BB"/>
    <w:rsid w:val="00A77B5C"/>
    <w:rsid w:val="00A939E1"/>
    <w:rsid w:val="00AC6E76"/>
    <w:rsid w:val="00AD5842"/>
    <w:rsid w:val="00AD6EA4"/>
    <w:rsid w:val="00AF589F"/>
    <w:rsid w:val="00AF6A90"/>
    <w:rsid w:val="00B125B8"/>
    <w:rsid w:val="00B45144"/>
    <w:rsid w:val="00B5163B"/>
    <w:rsid w:val="00B528CE"/>
    <w:rsid w:val="00B8211A"/>
    <w:rsid w:val="00B93AD1"/>
    <w:rsid w:val="00BA07E6"/>
    <w:rsid w:val="00BB4321"/>
    <w:rsid w:val="00BB708D"/>
    <w:rsid w:val="00BB77C9"/>
    <w:rsid w:val="00BC526E"/>
    <w:rsid w:val="00BF79CC"/>
    <w:rsid w:val="00C0654E"/>
    <w:rsid w:val="00C111F4"/>
    <w:rsid w:val="00C16E3E"/>
    <w:rsid w:val="00C17B65"/>
    <w:rsid w:val="00C43EAF"/>
    <w:rsid w:val="00C44402"/>
    <w:rsid w:val="00C50D34"/>
    <w:rsid w:val="00C522B2"/>
    <w:rsid w:val="00C667CE"/>
    <w:rsid w:val="00C81C3C"/>
    <w:rsid w:val="00C97049"/>
    <w:rsid w:val="00CA1910"/>
    <w:rsid w:val="00CA45D5"/>
    <w:rsid w:val="00CB22DD"/>
    <w:rsid w:val="00D04ACC"/>
    <w:rsid w:val="00D07605"/>
    <w:rsid w:val="00D109E9"/>
    <w:rsid w:val="00D14945"/>
    <w:rsid w:val="00D20098"/>
    <w:rsid w:val="00D85EF5"/>
    <w:rsid w:val="00D9279C"/>
    <w:rsid w:val="00D96C08"/>
    <w:rsid w:val="00DA140C"/>
    <w:rsid w:val="00DB4A72"/>
    <w:rsid w:val="00DC3F92"/>
    <w:rsid w:val="00DD3DF2"/>
    <w:rsid w:val="00DE5EC4"/>
    <w:rsid w:val="00DF6A0F"/>
    <w:rsid w:val="00DF6A1D"/>
    <w:rsid w:val="00E023EC"/>
    <w:rsid w:val="00E031BF"/>
    <w:rsid w:val="00E060E3"/>
    <w:rsid w:val="00E103D7"/>
    <w:rsid w:val="00E110ED"/>
    <w:rsid w:val="00E113BF"/>
    <w:rsid w:val="00E33CC7"/>
    <w:rsid w:val="00E42375"/>
    <w:rsid w:val="00E43C0B"/>
    <w:rsid w:val="00E448BA"/>
    <w:rsid w:val="00E45B2F"/>
    <w:rsid w:val="00E66440"/>
    <w:rsid w:val="00E66E6F"/>
    <w:rsid w:val="00E8487B"/>
    <w:rsid w:val="00E90C00"/>
    <w:rsid w:val="00E94E48"/>
    <w:rsid w:val="00EB5FDB"/>
    <w:rsid w:val="00F14F75"/>
    <w:rsid w:val="00F61E84"/>
    <w:rsid w:val="00F85CF6"/>
    <w:rsid w:val="00FA2043"/>
    <w:rsid w:val="00FC455D"/>
    <w:rsid w:val="00FD10E4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2BCC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inking-addition-equations-to-problem-solving-contexts-6rv66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combining-sets-count-on-74u32r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classroom.thenational.academy/lessons/subtracting-by-partitioning-crr3jr" TargetMode="External"/><Relationship Id="rId5" Type="http://schemas.openxmlformats.org/officeDocument/2006/relationships/hyperlink" Target="https://classroom.thenational.academy/lessons/combining-sets-count-all-cru68d" TargetMode="External"/><Relationship Id="rId15" Type="http://schemas.openxmlformats.org/officeDocument/2006/relationships/hyperlink" Target="https://www.phonicsplay.co.uk/resources/phase/2/picnic-on-pluto" TargetMode="External"/><Relationship Id="rId10" Type="http://schemas.openxmlformats.org/officeDocument/2006/relationships/hyperlink" Target="https://www.literacyshed.com/silentbluebo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nderstanding-commutativity-c5gk8c" TargetMode="External"/><Relationship Id="rId14" Type="http://schemas.openxmlformats.org/officeDocument/2006/relationships/hyperlink" Target="https://www.activelearnprimary.co.uk/login?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19</cp:revision>
  <dcterms:created xsi:type="dcterms:W3CDTF">2021-10-06T11:15:00Z</dcterms:created>
  <dcterms:modified xsi:type="dcterms:W3CDTF">2021-10-06T16:15:00Z</dcterms:modified>
</cp:coreProperties>
</file>