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3C" w:rsidRPr="006F633C" w:rsidRDefault="006F633C" w:rsidP="006F633C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Theme="minorHAnsi" w:hAnsiTheme="minorHAnsi" w:cstheme="minorHAnsi"/>
          <w:b/>
          <w:bCs/>
          <w:color w:val="201F1E"/>
          <w:sz w:val="36"/>
          <w:szCs w:val="28"/>
          <w:u w:val="single"/>
        </w:rPr>
      </w:pPr>
      <w:r w:rsidRPr="006F633C">
        <w:rPr>
          <w:rStyle w:val="xs1"/>
          <w:rFonts w:asciiTheme="minorHAnsi" w:hAnsiTheme="minorHAnsi" w:cstheme="minorHAnsi"/>
          <w:b/>
          <w:bCs/>
          <w:color w:val="201F1E"/>
          <w:sz w:val="36"/>
          <w:szCs w:val="28"/>
          <w:u w:val="single"/>
        </w:rPr>
        <w:t xml:space="preserve">Year 5: Home Learning - Week Beginning </w:t>
      </w:r>
      <w:r w:rsidR="00F24486">
        <w:rPr>
          <w:rStyle w:val="xs1"/>
          <w:rFonts w:asciiTheme="minorHAnsi" w:hAnsiTheme="minorHAnsi" w:cstheme="minorHAnsi"/>
          <w:b/>
          <w:bCs/>
          <w:color w:val="201F1E"/>
          <w:sz w:val="36"/>
          <w:szCs w:val="28"/>
          <w:u w:val="single"/>
        </w:rPr>
        <w:t>15</w:t>
      </w:r>
      <w:r w:rsidRPr="006F633C">
        <w:rPr>
          <w:rStyle w:val="xs1"/>
          <w:rFonts w:asciiTheme="minorHAnsi" w:hAnsiTheme="minorHAnsi" w:cstheme="minorHAnsi"/>
          <w:b/>
          <w:bCs/>
          <w:color w:val="201F1E"/>
          <w:sz w:val="36"/>
          <w:szCs w:val="28"/>
          <w:u w:val="single"/>
        </w:rPr>
        <w:t>/</w:t>
      </w:r>
      <w:r w:rsidR="001B2AF8">
        <w:rPr>
          <w:rStyle w:val="xs1"/>
          <w:rFonts w:asciiTheme="minorHAnsi" w:hAnsiTheme="minorHAnsi" w:cstheme="minorHAnsi"/>
          <w:b/>
          <w:bCs/>
          <w:color w:val="201F1E"/>
          <w:sz w:val="36"/>
          <w:szCs w:val="28"/>
          <w:u w:val="single"/>
        </w:rPr>
        <w:t>11</w:t>
      </w:r>
      <w:r w:rsidRPr="006F633C">
        <w:rPr>
          <w:rStyle w:val="xs1"/>
          <w:rFonts w:asciiTheme="minorHAnsi" w:hAnsiTheme="minorHAnsi" w:cstheme="minorHAnsi"/>
          <w:b/>
          <w:bCs/>
          <w:color w:val="201F1E"/>
          <w:sz w:val="36"/>
          <w:szCs w:val="28"/>
          <w:u w:val="single"/>
        </w:rPr>
        <w:t>/21</w:t>
      </w:r>
    </w:p>
    <w:p w:rsidR="00DE5EC4" w:rsidRPr="006F633C" w:rsidRDefault="00DE5EC4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</w:p>
    <w:p w:rsidR="0040591C" w:rsidRPr="006F633C" w:rsidRDefault="00315815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bCs/>
          <w:color w:val="201F1E"/>
          <w:sz w:val="32"/>
          <w:szCs w:val="28"/>
          <w:u w:val="single"/>
        </w:rPr>
      </w:pPr>
      <w:r w:rsidRPr="006F633C">
        <w:rPr>
          <w:rStyle w:val="xs1"/>
          <w:rFonts w:asciiTheme="minorHAnsi" w:hAnsiTheme="minorHAnsi" w:cstheme="minorHAnsi"/>
          <w:b/>
          <w:bCs/>
          <w:color w:val="201F1E"/>
          <w:sz w:val="32"/>
          <w:szCs w:val="28"/>
          <w:u w:val="single"/>
        </w:rPr>
        <w:t>Monday</w:t>
      </w:r>
      <w:r w:rsidR="006F633C">
        <w:rPr>
          <w:rStyle w:val="xs1"/>
          <w:rFonts w:asciiTheme="minorHAnsi" w:hAnsiTheme="minorHAnsi" w:cstheme="minorHAnsi"/>
          <w:b/>
          <w:bCs/>
          <w:color w:val="201F1E"/>
          <w:sz w:val="32"/>
          <w:szCs w:val="28"/>
          <w:u w:val="single"/>
        </w:rPr>
        <w:t>:</w:t>
      </w:r>
    </w:p>
    <w:p w:rsidR="0022336B" w:rsidRDefault="008D43D9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273C3D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>Maths</w:t>
      </w:r>
      <w:r w:rsidR="0022336B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– Oak Academy – follow the link and complete the activities. </w:t>
      </w:r>
    </w:p>
    <w:p w:rsidR="001B2AF8" w:rsidRPr="00196976" w:rsidRDefault="00F24486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hyperlink r:id="rId5" w:history="1">
        <w:r w:rsidR="00196976" w:rsidRPr="00196976">
          <w:rPr>
            <w:rStyle w:val="Hyperlink"/>
            <w:rFonts w:asciiTheme="minorHAnsi" w:hAnsiTheme="minorHAnsi" w:cstheme="minorHAnsi"/>
            <w:sz w:val="28"/>
            <w:szCs w:val="28"/>
          </w:rPr>
          <w:t>https://classroom.thenational.academy/lessons/rounding-to-estimate-ccr62d</w:t>
        </w:r>
      </w:hyperlink>
    </w:p>
    <w:p w:rsidR="00196976" w:rsidRDefault="00196976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</w:p>
    <w:p w:rsidR="00445257" w:rsidRDefault="008D43D9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273C3D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>English</w:t>
      </w:r>
      <w:r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  <w:r w:rsidR="0022336B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–</w:t>
      </w:r>
      <w:r w:rsidR="00445257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 </w:t>
      </w:r>
      <w:r w:rsidR="00196976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Carry out some research about coal mining in the UK.  Create a mind-map to summarise all the things you find out. </w:t>
      </w:r>
    </w:p>
    <w:p w:rsidR="00196976" w:rsidRPr="00E969BA" w:rsidRDefault="00196976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eastAsiaTheme="minorHAnsi" w:hAnsiTheme="minorHAnsi" w:cstheme="minorHAnsi"/>
          <w:bCs/>
          <w:color w:val="201F1E"/>
          <w:sz w:val="28"/>
          <w:szCs w:val="28"/>
          <w:lang w:eastAsia="en-US"/>
        </w:rPr>
      </w:pPr>
    </w:p>
    <w:p w:rsidR="001B2AF8" w:rsidRDefault="00196976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8"/>
          <w:szCs w:val="28"/>
        </w:rPr>
      </w:pPr>
      <w:r w:rsidRPr="00196976">
        <w:rPr>
          <w:rFonts w:asciiTheme="minorHAnsi" w:hAnsiTheme="minorHAnsi" w:cstheme="minorHAnsi"/>
          <w:b/>
          <w:color w:val="201F1E"/>
          <w:sz w:val="28"/>
          <w:szCs w:val="28"/>
          <w:u w:val="single"/>
        </w:rPr>
        <w:t xml:space="preserve">RE </w:t>
      </w:r>
      <w:r w:rsidRPr="001B2AF8">
        <w:rPr>
          <w:rFonts w:asciiTheme="minorHAnsi" w:hAnsiTheme="minorHAnsi" w:cstheme="minorHAnsi"/>
          <w:color w:val="201F1E"/>
          <w:sz w:val="28"/>
          <w:szCs w:val="28"/>
        </w:rPr>
        <w:t xml:space="preserve">-  </w:t>
      </w:r>
      <w:r w:rsidR="00081F26">
        <w:rPr>
          <w:rFonts w:asciiTheme="minorHAnsi" w:hAnsiTheme="minorHAnsi" w:cstheme="minorHAnsi"/>
          <w:color w:val="201F1E"/>
          <w:sz w:val="28"/>
          <w:szCs w:val="28"/>
        </w:rPr>
        <w:t>Find out about the Christmas story.  Draw a comic strip to describe the events of the Christmas story.</w:t>
      </w:r>
    </w:p>
    <w:p w:rsidR="00081F26" w:rsidRDefault="00081F26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bCs/>
          <w:sz w:val="32"/>
          <w:szCs w:val="28"/>
          <w:u w:val="single"/>
        </w:rPr>
      </w:pPr>
    </w:p>
    <w:p w:rsidR="00E448BA" w:rsidRPr="006F633C" w:rsidRDefault="00E448BA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szCs w:val="28"/>
        </w:rPr>
      </w:pPr>
      <w:r w:rsidRPr="006F633C">
        <w:rPr>
          <w:rStyle w:val="xs1"/>
          <w:rFonts w:asciiTheme="minorHAnsi" w:hAnsiTheme="minorHAnsi" w:cstheme="minorHAnsi"/>
          <w:b/>
          <w:bCs/>
          <w:sz w:val="32"/>
          <w:szCs w:val="28"/>
          <w:u w:val="single"/>
        </w:rPr>
        <w:t>Tuesday</w:t>
      </w:r>
      <w:r w:rsidR="006F633C">
        <w:rPr>
          <w:rStyle w:val="xs1"/>
          <w:rFonts w:asciiTheme="minorHAnsi" w:hAnsiTheme="minorHAnsi" w:cstheme="minorHAnsi"/>
          <w:b/>
          <w:bCs/>
          <w:sz w:val="32"/>
          <w:szCs w:val="28"/>
          <w:u w:val="single"/>
        </w:rPr>
        <w:t>:</w:t>
      </w:r>
    </w:p>
    <w:p w:rsidR="00B66AEF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273C3D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>Maths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– Oak Academy – follow the link and complete the activities.</w:t>
      </w:r>
    </w:p>
    <w:p w:rsidR="00196976" w:rsidRPr="00196976" w:rsidRDefault="00F24486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hyperlink r:id="rId6" w:history="1">
        <w:r w:rsidR="00196976" w:rsidRPr="00196976">
          <w:rPr>
            <w:rStyle w:val="Hyperlink"/>
            <w:rFonts w:asciiTheme="minorHAnsi" w:hAnsiTheme="minorHAnsi" w:cstheme="minorHAnsi"/>
            <w:sz w:val="28"/>
            <w:szCs w:val="28"/>
          </w:rPr>
          <w:t>https://classroom.thenational.academy/lessons/adding-using-the-column-method-6wt64c</w:t>
        </w:r>
      </w:hyperlink>
    </w:p>
    <w:p w:rsidR="0022336B" w:rsidRPr="006F633C" w:rsidRDefault="0022336B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</w:p>
    <w:p w:rsidR="00273C3D" w:rsidRDefault="00315815" w:rsidP="00273C3D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273C3D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>English</w:t>
      </w:r>
      <w:r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  <w:r w:rsid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–</w:t>
      </w:r>
      <w:r w:rsidR="008B03F9"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  <w:r w:rsidR="006F633C">
        <w:rPr>
          <w:rFonts w:asciiTheme="minorHAnsi" w:hAnsiTheme="minorHAnsi" w:cstheme="minorHAnsi"/>
          <w:color w:val="201F1E"/>
          <w:sz w:val="28"/>
          <w:szCs w:val="28"/>
        </w:rPr>
        <w:t>Comprehension:</w:t>
      </w:r>
      <w:r w:rsidR="000E7971" w:rsidRPr="006F633C">
        <w:rPr>
          <w:rFonts w:asciiTheme="minorHAnsi" w:hAnsiTheme="minorHAnsi" w:cstheme="minorHAnsi"/>
          <w:color w:val="201F1E"/>
          <w:sz w:val="28"/>
          <w:szCs w:val="28"/>
        </w:rPr>
        <w:t xml:space="preserve"> </w:t>
      </w:r>
      <w:r w:rsidR="00273C3D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Oak Academy – follow the link and complete the activities. </w:t>
      </w:r>
    </w:p>
    <w:p w:rsidR="009B7916" w:rsidRPr="00196976" w:rsidRDefault="00F24486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hyperlink r:id="rId7" w:history="1">
        <w:r w:rsidR="00196976" w:rsidRPr="00196976">
          <w:rPr>
            <w:rStyle w:val="Hyperlink"/>
            <w:rFonts w:asciiTheme="minorHAnsi" w:hAnsiTheme="minorHAnsi" w:cstheme="minorHAnsi"/>
            <w:sz w:val="28"/>
            <w:szCs w:val="28"/>
          </w:rPr>
          <w:t>https://classroom.thenational.academy/lessons/to-answer-questions-on-the-text-part-1-ccrp2d</w:t>
        </w:r>
      </w:hyperlink>
    </w:p>
    <w:p w:rsidR="00196976" w:rsidRPr="006F633C" w:rsidRDefault="00196976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8"/>
          <w:szCs w:val="28"/>
        </w:rPr>
      </w:pPr>
    </w:p>
    <w:p w:rsidR="00273C3D" w:rsidRDefault="006F633C" w:rsidP="00273C3D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8"/>
          <w:szCs w:val="28"/>
        </w:rPr>
      </w:pPr>
      <w:r w:rsidRPr="00273C3D">
        <w:rPr>
          <w:rFonts w:asciiTheme="minorHAnsi" w:hAnsiTheme="minorHAnsi" w:cstheme="minorHAnsi"/>
          <w:b/>
          <w:color w:val="201F1E"/>
          <w:sz w:val="28"/>
          <w:szCs w:val="28"/>
          <w:u w:val="single"/>
        </w:rPr>
        <w:t>Science</w:t>
      </w:r>
      <w:r w:rsidR="008D43D9" w:rsidRPr="00273C3D">
        <w:rPr>
          <w:rFonts w:asciiTheme="minorHAnsi" w:hAnsiTheme="minorHAnsi" w:cstheme="minorHAnsi"/>
          <w:color w:val="201F1E"/>
          <w:sz w:val="28"/>
          <w:szCs w:val="28"/>
        </w:rPr>
        <w:t xml:space="preserve"> -</w:t>
      </w:r>
      <w:r w:rsidR="00273C3D" w:rsidRPr="00273C3D">
        <w:rPr>
          <w:rFonts w:asciiTheme="minorHAnsi" w:hAnsiTheme="minorHAnsi" w:cstheme="minorHAnsi"/>
          <w:color w:val="201F1E"/>
          <w:sz w:val="28"/>
          <w:szCs w:val="28"/>
        </w:rPr>
        <w:t xml:space="preserve">  </w:t>
      </w:r>
      <w:r w:rsidR="00273C3D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Oak Academy – follow the link and complete the activities.</w:t>
      </w:r>
    </w:p>
    <w:p w:rsidR="009B7916" w:rsidRPr="001B2AF8" w:rsidRDefault="00F24486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sz w:val="28"/>
          <w:szCs w:val="28"/>
          <w:u w:val="single"/>
        </w:rPr>
      </w:pPr>
      <w:hyperlink r:id="rId8" w:history="1">
        <w:r w:rsidR="001B2AF8" w:rsidRPr="001B2AF8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https://classroom.thenational.academy/lessons/what-happens-during-a-state-change-c8wp6e</w:t>
        </w:r>
      </w:hyperlink>
    </w:p>
    <w:p w:rsidR="001B2AF8" w:rsidRDefault="001B2AF8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bCs/>
          <w:sz w:val="32"/>
          <w:szCs w:val="28"/>
          <w:u w:val="single"/>
        </w:rPr>
      </w:pPr>
    </w:p>
    <w:p w:rsidR="00E448BA" w:rsidRDefault="00E448BA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bCs/>
          <w:sz w:val="32"/>
          <w:szCs w:val="28"/>
          <w:u w:val="single"/>
        </w:rPr>
      </w:pPr>
      <w:r w:rsidRPr="006F633C">
        <w:rPr>
          <w:rStyle w:val="xs1"/>
          <w:rFonts w:asciiTheme="minorHAnsi" w:hAnsiTheme="minorHAnsi" w:cstheme="minorHAnsi"/>
          <w:b/>
          <w:bCs/>
          <w:sz w:val="32"/>
          <w:szCs w:val="28"/>
          <w:u w:val="single"/>
        </w:rPr>
        <w:t>W</w:t>
      </w:r>
      <w:r w:rsidR="00315815" w:rsidRPr="006F633C">
        <w:rPr>
          <w:rStyle w:val="xs1"/>
          <w:rFonts w:asciiTheme="minorHAnsi" w:hAnsiTheme="minorHAnsi" w:cstheme="minorHAnsi"/>
          <w:b/>
          <w:bCs/>
          <w:sz w:val="32"/>
          <w:szCs w:val="28"/>
          <w:u w:val="single"/>
        </w:rPr>
        <w:t>ednesday</w:t>
      </w:r>
      <w:r w:rsidR="006F633C">
        <w:rPr>
          <w:rStyle w:val="xs1"/>
          <w:rFonts w:asciiTheme="minorHAnsi" w:hAnsiTheme="minorHAnsi" w:cstheme="minorHAnsi"/>
          <w:b/>
          <w:bCs/>
          <w:sz w:val="32"/>
          <w:szCs w:val="28"/>
          <w:u w:val="single"/>
        </w:rPr>
        <w:t>:</w:t>
      </w:r>
    </w:p>
    <w:p w:rsidR="0022336B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273C3D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>Maths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– Oak Academy – follow the link and complete the activities. </w:t>
      </w:r>
    </w:p>
    <w:p w:rsidR="00196976" w:rsidRPr="00196976" w:rsidRDefault="00F24486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hyperlink r:id="rId9" w:history="1">
        <w:r w:rsidR="00196976" w:rsidRPr="00196976">
          <w:rPr>
            <w:rStyle w:val="Hyperlink"/>
            <w:rFonts w:asciiTheme="minorHAnsi" w:hAnsiTheme="minorHAnsi" w:cstheme="minorHAnsi"/>
            <w:sz w:val="28"/>
            <w:szCs w:val="28"/>
          </w:rPr>
          <w:t>https://classroom.thenational.academy/lessons/subtracting-using-the-column-method-6xj32d</w:t>
        </w:r>
      </w:hyperlink>
    </w:p>
    <w:p w:rsidR="00196976" w:rsidRDefault="00196976" w:rsidP="006F633C">
      <w:pPr>
        <w:pStyle w:val="xp1"/>
        <w:spacing w:before="0" w:beforeAutospacing="0" w:after="0" w:afterAutospacing="0" w:line="360" w:lineRule="auto"/>
      </w:pPr>
    </w:p>
    <w:p w:rsidR="00081F26" w:rsidRDefault="00081F26" w:rsidP="00081F26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273C3D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lastRenderedPageBreak/>
        <w:t>English</w:t>
      </w:r>
      <w:r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–  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Use your coal mining notes </w:t>
      </w:r>
      <w:r w:rsidR="00F24486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to write an information page.  Consider the sub-headings you could include and think about how you will organise your ideas on the page. 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</w:p>
    <w:p w:rsidR="00081F26" w:rsidRPr="006F633C" w:rsidRDefault="00081F26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201F1E"/>
          <w:sz w:val="28"/>
          <w:szCs w:val="28"/>
        </w:rPr>
      </w:pPr>
    </w:p>
    <w:p w:rsidR="00445257" w:rsidRDefault="00A30F97" w:rsidP="00273C3D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273C3D">
        <w:rPr>
          <w:rFonts w:asciiTheme="minorHAnsi" w:hAnsiTheme="minorHAnsi" w:cstheme="minorHAnsi"/>
          <w:b/>
          <w:sz w:val="28"/>
          <w:szCs w:val="28"/>
          <w:u w:val="single"/>
        </w:rPr>
        <w:t>French</w:t>
      </w:r>
      <w:r w:rsidR="008D43D9" w:rsidRPr="00273C3D">
        <w:rPr>
          <w:rFonts w:asciiTheme="minorHAnsi" w:hAnsiTheme="minorHAnsi" w:cstheme="minorHAnsi"/>
          <w:sz w:val="28"/>
          <w:szCs w:val="28"/>
        </w:rPr>
        <w:t xml:space="preserve"> </w:t>
      </w:r>
      <w:r w:rsidR="00273C3D" w:rsidRPr="00273C3D">
        <w:rPr>
          <w:rFonts w:asciiTheme="minorHAnsi" w:hAnsiTheme="minorHAnsi" w:cstheme="minorHAnsi"/>
          <w:sz w:val="28"/>
          <w:szCs w:val="28"/>
        </w:rPr>
        <w:t>–</w:t>
      </w:r>
      <w:r w:rsidR="00445257">
        <w:rPr>
          <w:rFonts w:asciiTheme="minorHAnsi" w:hAnsiTheme="minorHAnsi" w:cstheme="minorHAnsi"/>
          <w:sz w:val="28"/>
          <w:szCs w:val="28"/>
        </w:rPr>
        <w:t xml:space="preserve"> Make a list of the </w:t>
      </w:r>
      <w:r w:rsidR="001B2AF8">
        <w:rPr>
          <w:rFonts w:asciiTheme="minorHAnsi" w:hAnsiTheme="minorHAnsi" w:cstheme="minorHAnsi"/>
          <w:sz w:val="28"/>
          <w:szCs w:val="28"/>
        </w:rPr>
        <w:t>days of the week and the months of the year.  Can y</w:t>
      </w:r>
      <w:r w:rsidR="00445257">
        <w:rPr>
          <w:rFonts w:asciiTheme="minorHAnsi" w:hAnsiTheme="minorHAnsi" w:cstheme="minorHAnsi"/>
          <w:sz w:val="28"/>
          <w:szCs w:val="28"/>
        </w:rPr>
        <w:t xml:space="preserve">ou </w:t>
      </w:r>
      <w:r w:rsidR="001B2AF8">
        <w:rPr>
          <w:rFonts w:asciiTheme="minorHAnsi" w:hAnsiTheme="minorHAnsi" w:cstheme="minorHAnsi"/>
          <w:sz w:val="28"/>
          <w:szCs w:val="28"/>
        </w:rPr>
        <w:t>find out t</w:t>
      </w:r>
      <w:r w:rsidR="00445257">
        <w:rPr>
          <w:rFonts w:asciiTheme="minorHAnsi" w:hAnsiTheme="minorHAnsi" w:cstheme="minorHAnsi"/>
          <w:sz w:val="28"/>
          <w:szCs w:val="28"/>
        </w:rPr>
        <w:t>he French word for these?</w:t>
      </w:r>
    </w:p>
    <w:p w:rsidR="00273C3D" w:rsidRPr="00F535B5" w:rsidRDefault="00273C3D" w:rsidP="00273C3D">
      <w:pPr>
        <w:pStyle w:val="xp1"/>
        <w:spacing w:before="0" w:beforeAutospacing="0" w:after="0" w:afterAutospacing="0" w:line="360" w:lineRule="auto"/>
        <w:rPr>
          <w:rStyle w:val="xs2"/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 xml:space="preserve">Use  </w:t>
      </w:r>
      <w:r w:rsidRPr="00F535B5">
        <w:rPr>
          <w:rStyle w:val="Strong"/>
          <w:rFonts w:asciiTheme="minorHAnsi" w:hAnsiTheme="minorHAnsi" w:cstheme="minorHAnsi"/>
          <w:color w:val="0000FF"/>
          <w:sz w:val="28"/>
          <w:szCs w:val="28"/>
          <w:u w:val="single"/>
        </w:rPr>
        <w:t>https://www.linguascope.com/</w:t>
      </w:r>
      <w:proofErr w:type="gramEnd"/>
    </w:p>
    <w:p w:rsidR="00567393" w:rsidRPr="006F633C" w:rsidRDefault="00567393" w:rsidP="006F633C">
      <w:pPr>
        <w:pStyle w:val="ocular-col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D4AF7" w:rsidRPr="006F633C" w:rsidRDefault="00315815" w:rsidP="006F633C">
      <w:pPr>
        <w:pStyle w:val="ocular-col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szCs w:val="28"/>
        </w:rPr>
      </w:pPr>
      <w:r w:rsidRPr="006F633C">
        <w:rPr>
          <w:rFonts w:asciiTheme="minorHAnsi" w:hAnsiTheme="minorHAnsi" w:cstheme="minorHAnsi"/>
          <w:b/>
          <w:sz w:val="32"/>
          <w:szCs w:val="28"/>
          <w:u w:val="single"/>
        </w:rPr>
        <w:t>Thursday</w:t>
      </w:r>
      <w:r w:rsidR="006F633C">
        <w:rPr>
          <w:rFonts w:asciiTheme="minorHAnsi" w:hAnsiTheme="minorHAnsi" w:cstheme="minorHAnsi"/>
          <w:b/>
          <w:sz w:val="32"/>
          <w:szCs w:val="28"/>
          <w:u w:val="single"/>
        </w:rPr>
        <w:t>:</w:t>
      </w:r>
    </w:p>
    <w:p w:rsidR="0022336B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  <w:t>Maths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– Oak Academy – follow the link and complete the activities. </w:t>
      </w:r>
    </w:p>
    <w:p w:rsidR="001B2AF8" w:rsidRPr="00196976" w:rsidRDefault="00F24486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hyperlink r:id="rId10" w:history="1">
        <w:r w:rsidR="00196976" w:rsidRPr="00196976">
          <w:rPr>
            <w:rStyle w:val="Hyperlink"/>
            <w:rFonts w:asciiTheme="minorHAnsi" w:hAnsiTheme="minorHAnsi" w:cstheme="minorHAnsi"/>
            <w:sz w:val="28"/>
            <w:szCs w:val="28"/>
          </w:rPr>
          <w:t>https://classroom.thenational.academy/lessons/problem-solving-using-the-column-method-c8up6c</w:t>
        </w:r>
      </w:hyperlink>
    </w:p>
    <w:p w:rsidR="00196976" w:rsidRPr="006F633C" w:rsidRDefault="00196976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</w:p>
    <w:p w:rsidR="00E66440" w:rsidRDefault="008D43D9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8"/>
          <w:szCs w:val="28"/>
        </w:rPr>
      </w:pPr>
      <w:r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  <w:t>English</w:t>
      </w:r>
      <w:r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  <w:r w:rsidR="00567393"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–</w:t>
      </w:r>
      <w:r w:rsidR="0022336B">
        <w:rPr>
          <w:rFonts w:asciiTheme="minorHAnsi" w:hAnsiTheme="minorHAnsi" w:cstheme="minorHAnsi"/>
          <w:color w:val="201F1E"/>
          <w:sz w:val="28"/>
          <w:szCs w:val="28"/>
        </w:rPr>
        <w:t xml:space="preserve"> SPAG</w:t>
      </w:r>
      <w:r w:rsidR="00273C3D">
        <w:rPr>
          <w:rFonts w:asciiTheme="minorHAnsi" w:hAnsiTheme="minorHAnsi" w:cstheme="minorHAnsi"/>
          <w:color w:val="201F1E"/>
          <w:sz w:val="28"/>
          <w:szCs w:val="28"/>
        </w:rPr>
        <w:t xml:space="preserve">: </w:t>
      </w:r>
      <w:r w:rsidR="00445257">
        <w:rPr>
          <w:rFonts w:asciiTheme="minorHAnsi" w:hAnsiTheme="minorHAnsi" w:cstheme="minorHAnsi"/>
          <w:color w:val="201F1E"/>
          <w:sz w:val="28"/>
          <w:szCs w:val="28"/>
        </w:rPr>
        <w:t xml:space="preserve">BBC </w:t>
      </w:r>
      <w:proofErr w:type="spellStart"/>
      <w:r w:rsidR="00445257">
        <w:rPr>
          <w:rFonts w:asciiTheme="minorHAnsi" w:hAnsiTheme="minorHAnsi" w:cstheme="minorHAnsi"/>
          <w:color w:val="201F1E"/>
          <w:sz w:val="28"/>
          <w:szCs w:val="28"/>
        </w:rPr>
        <w:t>Bitesize</w:t>
      </w:r>
      <w:proofErr w:type="spellEnd"/>
      <w:r w:rsidR="00273C3D">
        <w:rPr>
          <w:rFonts w:asciiTheme="minorHAnsi" w:hAnsiTheme="minorHAnsi" w:cstheme="minorHAnsi"/>
          <w:color w:val="201F1E"/>
          <w:sz w:val="28"/>
          <w:szCs w:val="28"/>
        </w:rPr>
        <w:t xml:space="preserve"> -</w:t>
      </w:r>
      <w:r w:rsidR="0022336B">
        <w:rPr>
          <w:rFonts w:asciiTheme="minorHAnsi" w:hAnsiTheme="minorHAnsi" w:cstheme="minorHAnsi"/>
          <w:color w:val="201F1E"/>
          <w:sz w:val="28"/>
          <w:szCs w:val="28"/>
        </w:rPr>
        <w:t xml:space="preserve"> follow the link and complete the activities.</w:t>
      </w:r>
    </w:p>
    <w:p w:rsidR="0022336B" w:rsidRPr="00445257" w:rsidRDefault="00F24486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hyperlink r:id="rId11" w:history="1">
        <w:r w:rsidR="00445257" w:rsidRPr="00445257">
          <w:rPr>
            <w:rStyle w:val="Hyperlink"/>
            <w:rFonts w:asciiTheme="minorHAnsi" w:hAnsiTheme="minorHAnsi" w:cstheme="minorHAnsi"/>
            <w:sz w:val="28"/>
            <w:szCs w:val="28"/>
          </w:rPr>
          <w:t>https://www.bbc.co.uk/bitesize/topics/zwwp8mn/articles/zps4pbk</w:t>
        </w:r>
      </w:hyperlink>
    </w:p>
    <w:p w:rsidR="00445257" w:rsidRDefault="00445257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</w:pPr>
    </w:p>
    <w:p w:rsidR="00A21412" w:rsidRPr="0022336B" w:rsidRDefault="0022336B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  <w:t>Global Learning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– </w:t>
      </w:r>
      <w:r w:rsidR="00DB5361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  <w:r w:rsidR="00F24486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What is an innovation?  Can you find some recent innovations?  What do they do and why are they useful?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  <w:r w:rsidR="00F24486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Draw some pictures of different innovations.</w:t>
      </w:r>
      <w:bookmarkStart w:id="0" w:name="_GoBack"/>
      <w:bookmarkEnd w:id="0"/>
    </w:p>
    <w:p w:rsidR="002A1E6E" w:rsidRPr="006F633C" w:rsidRDefault="002A1E6E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</w:p>
    <w:p w:rsidR="00E448BA" w:rsidRPr="006F633C" w:rsidRDefault="006F633C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szCs w:val="28"/>
        </w:rPr>
      </w:pPr>
      <w:r>
        <w:rPr>
          <w:rStyle w:val="xs1"/>
          <w:rFonts w:asciiTheme="minorHAnsi" w:hAnsiTheme="minorHAnsi" w:cstheme="minorHAnsi"/>
          <w:b/>
          <w:bCs/>
          <w:color w:val="201F1E"/>
          <w:sz w:val="32"/>
          <w:szCs w:val="28"/>
          <w:u w:val="single"/>
        </w:rPr>
        <w:t>Friday:</w:t>
      </w:r>
    </w:p>
    <w:p w:rsidR="0022336B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  <w:t>Maths</w:t>
      </w:r>
      <w:r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– Oak Academy – follow the link and complete the activities. </w:t>
      </w:r>
    </w:p>
    <w:p w:rsidR="001B2AF8" w:rsidRPr="00196976" w:rsidRDefault="00F24486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196976" w:rsidRPr="00196976">
          <w:rPr>
            <w:rStyle w:val="Hyperlink"/>
            <w:rFonts w:asciiTheme="minorHAnsi" w:hAnsiTheme="minorHAnsi" w:cstheme="minorHAnsi"/>
            <w:sz w:val="28"/>
            <w:szCs w:val="28"/>
          </w:rPr>
          <w:t>https://classroom.thenational.academy/lessons/solving-multi-step-addition-and-subtraction-problems-ctk66d</w:t>
        </w:r>
      </w:hyperlink>
    </w:p>
    <w:p w:rsidR="00196976" w:rsidRPr="006F633C" w:rsidRDefault="00196976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</w:p>
    <w:p w:rsidR="00567393" w:rsidRDefault="008D43D9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8"/>
          <w:szCs w:val="28"/>
        </w:rPr>
      </w:pPr>
      <w:r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  <w:u w:val="single"/>
        </w:rPr>
        <w:t>English</w:t>
      </w:r>
      <w:r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  <w:r w:rsidR="00567393"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–</w:t>
      </w:r>
      <w:r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 xml:space="preserve"> </w:t>
      </w:r>
      <w:r w:rsidR="003B50FF">
        <w:rPr>
          <w:rFonts w:asciiTheme="minorHAnsi" w:hAnsiTheme="minorHAnsi" w:cstheme="minorHAnsi"/>
          <w:color w:val="201F1E"/>
          <w:sz w:val="28"/>
          <w:szCs w:val="28"/>
        </w:rPr>
        <w:t>Oak Academy - follow the link and complete the activities.</w:t>
      </w:r>
    </w:p>
    <w:p w:rsidR="003B50FF" w:rsidRPr="00196976" w:rsidRDefault="00F24486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hyperlink r:id="rId13" w:history="1">
        <w:r w:rsidR="00196976" w:rsidRPr="00196976">
          <w:rPr>
            <w:rStyle w:val="Hyperlink"/>
            <w:rFonts w:asciiTheme="minorHAnsi" w:hAnsiTheme="minorHAnsi" w:cstheme="minorHAnsi"/>
            <w:sz w:val="28"/>
            <w:szCs w:val="28"/>
          </w:rPr>
          <w:t>https://classroom.thenational.academy/lessons/to-use-images-to-make-comparisons-and-predictions-75gp6c</w:t>
        </w:r>
      </w:hyperlink>
    </w:p>
    <w:p w:rsidR="00196976" w:rsidRPr="006F633C" w:rsidRDefault="00196976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8"/>
          <w:szCs w:val="28"/>
        </w:rPr>
      </w:pPr>
    </w:p>
    <w:p w:rsidR="001B2AF8" w:rsidRPr="00C8250A" w:rsidRDefault="00C8250A" w:rsidP="001B2AF8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01F1E"/>
          <w:sz w:val="28"/>
          <w:szCs w:val="28"/>
          <w:u w:val="single"/>
        </w:rPr>
        <w:t>PHSE</w:t>
      </w:r>
      <w:r>
        <w:rPr>
          <w:rFonts w:asciiTheme="minorHAnsi" w:hAnsiTheme="minorHAnsi" w:cstheme="minorHAnsi"/>
          <w:color w:val="201F1E"/>
          <w:sz w:val="28"/>
          <w:szCs w:val="28"/>
        </w:rPr>
        <w:t xml:space="preserve">- think about ways that you could keep your online profile safe. </w:t>
      </w:r>
    </w:p>
    <w:p w:rsidR="008700EA" w:rsidRDefault="008700EA" w:rsidP="006F633C">
      <w:pPr>
        <w:pStyle w:val="ocular-col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8D43D9" w:rsidRPr="006F633C" w:rsidRDefault="008D43D9" w:rsidP="006F633C">
      <w:pPr>
        <w:pStyle w:val="xp1"/>
        <w:spacing w:before="0" w:beforeAutospacing="0" w:after="0" w:afterAutospacing="0" w:line="360" w:lineRule="auto"/>
        <w:rPr>
          <w:rStyle w:val="Hyperlink"/>
          <w:rFonts w:asciiTheme="minorHAnsi" w:hAnsiTheme="minorHAnsi" w:cstheme="minorHAnsi"/>
          <w:color w:val="FF0000"/>
          <w:sz w:val="28"/>
          <w:szCs w:val="28"/>
        </w:rPr>
      </w:pPr>
    </w:p>
    <w:p w:rsidR="00E94E48" w:rsidRPr="006F633C" w:rsidRDefault="00567393" w:rsidP="006F633C">
      <w:pPr>
        <w:spacing w:after="0" w:line="360" w:lineRule="auto"/>
        <w:rPr>
          <w:rFonts w:eastAsia="Times New Roman" w:cstheme="minorHAnsi"/>
          <w:b/>
          <w:color w:val="111111"/>
          <w:sz w:val="32"/>
          <w:szCs w:val="28"/>
          <w:u w:val="single"/>
          <w:lang w:eastAsia="en-GB"/>
        </w:rPr>
      </w:pPr>
      <w:r w:rsidRPr="006F633C">
        <w:rPr>
          <w:rFonts w:eastAsia="Times New Roman" w:cstheme="minorHAnsi"/>
          <w:b/>
          <w:color w:val="111111"/>
          <w:sz w:val="32"/>
          <w:szCs w:val="28"/>
          <w:u w:val="single"/>
          <w:lang w:eastAsia="en-GB"/>
        </w:rPr>
        <w:t>Daily</w:t>
      </w:r>
    </w:p>
    <w:p w:rsidR="006F633C" w:rsidRPr="006F633C" w:rsidRDefault="006F633C" w:rsidP="006F633C">
      <w:pPr>
        <w:spacing w:after="0" w:line="360" w:lineRule="auto"/>
        <w:rPr>
          <w:rFonts w:eastAsia="Times New Roman" w:cstheme="minorHAnsi"/>
          <w:b/>
          <w:color w:val="111111"/>
          <w:sz w:val="28"/>
          <w:szCs w:val="28"/>
          <w:u w:val="single"/>
          <w:lang w:eastAsia="en-GB"/>
        </w:rPr>
      </w:pPr>
      <w:r w:rsidRPr="006F633C">
        <w:rPr>
          <w:rFonts w:cstheme="minorHAnsi"/>
          <w:b/>
          <w:color w:val="201F1E"/>
          <w:sz w:val="28"/>
          <w:szCs w:val="28"/>
          <w:u w:val="single"/>
        </w:rPr>
        <w:t>S</w:t>
      </w:r>
      <w:r w:rsidRPr="006F633C">
        <w:rPr>
          <w:rFonts w:eastAsia="Times New Roman" w:cstheme="minorHAnsi"/>
          <w:b/>
          <w:color w:val="111111"/>
          <w:sz w:val="28"/>
          <w:szCs w:val="28"/>
          <w:u w:val="single"/>
          <w:lang w:eastAsia="en-GB"/>
        </w:rPr>
        <w:t>pellings:</w:t>
      </w:r>
    </w:p>
    <w:p w:rsidR="001B2AF8" w:rsidRPr="00734257" w:rsidRDefault="006F633C" w:rsidP="006F633C">
      <w:pPr>
        <w:spacing w:after="0" w:line="360" w:lineRule="auto"/>
        <w:rPr>
          <w:rFonts w:eastAsia="Times New Roman" w:cstheme="minorHAnsi"/>
          <w:b/>
          <w:color w:val="111111"/>
          <w:sz w:val="28"/>
          <w:szCs w:val="28"/>
          <w:lang w:eastAsia="en-GB"/>
        </w:rPr>
      </w:pPr>
      <w:r w:rsidRPr="006F633C">
        <w:rPr>
          <w:rFonts w:eastAsia="Times New Roman" w:cstheme="minorHAnsi"/>
          <w:color w:val="111111"/>
          <w:sz w:val="28"/>
          <w:szCs w:val="28"/>
          <w:lang w:eastAsia="en-GB"/>
        </w:rPr>
        <w:t xml:space="preserve">Your spelling words for this week are: </w:t>
      </w:r>
      <w:r w:rsidR="00F24486" w:rsidRPr="00F24486">
        <w:rPr>
          <w:rFonts w:eastAsia="Times New Roman" w:cstheme="minorHAnsi"/>
          <w:b/>
          <w:color w:val="111111"/>
          <w:sz w:val="28"/>
          <w:szCs w:val="28"/>
          <w:lang w:eastAsia="en-GB"/>
        </w:rPr>
        <w:t xml:space="preserve">innocence, decent, </w:t>
      </w:r>
      <w:r w:rsidR="00F24486">
        <w:rPr>
          <w:rFonts w:eastAsia="Times New Roman" w:cstheme="minorHAnsi"/>
          <w:b/>
          <w:color w:val="111111"/>
          <w:sz w:val="28"/>
          <w:szCs w:val="28"/>
          <w:lang w:eastAsia="en-GB"/>
        </w:rPr>
        <w:t xml:space="preserve">frequent, </w:t>
      </w:r>
      <w:r w:rsidR="00F24486" w:rsidRPr="00F24486">
        <w:rPr>
          <w:rFonts w:eastAsia="Times New Roman" w:cstheme="minorHAnsi"/>
          <w:b/>
          <w:color w:val="111111"/>
          <w:sz w:val="28"/>
          <w:szCs w:val="28"/>
          <w:lang w:eastAsia="en-GB"/>
        </w:rPr>
        <w:t>emergent, confidence, competence, transparent, eloquence, violent, intelligence</w:t>
      </w:r>
      <w:r w:rsidR="00F24486">
        <w:rPr>
          <w:rFonts w:eastAsia="Times New Roman" w:cstheme="minorHAnsi"/>
          <w:color w:val="111111"/>
          <w:sz w:val="28"/>
          <w:szCs w:val="28"/>
          <w:lang w:eastAsia="en-GB"/>
        </w:rPr>
        <w:t>.</w:t>
      </w:r>
    </w:p>
    <w:p w:rsidR="006F633C" w:rsidRPr="006F633C" w:rsidRDefault="006F633C" w:rsidP="006F633C">
      <w:pPr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6F633C">
        <w:rPr>
          <w:rFonts w:eastAsia="Times New Roman" w:cstheme="minorHAnsi"/>
          <w:color w:val="111111"/>
          <w:sz w:val="28"/>
          <w:szCs w:val="28"/>
          <w:lang w:eastAsia="en-GB"/>
        </w:rPr>
        <w:t>Look these words up in a dictionary and write out what they mean.  You can then practise the spellings every day using some of the following spelling activities:</w:t>
      </w:r>
    </w:p>
    <w:p w:rsidR="006F633C" w:rsidRPr="006F633C" w:rsidRDefault="006F633C" w:rsidP="006F633C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6F633C">
        <w:rPr>
          <w:rFonts w:eastAsia="Times New Roman" w:cstheme="minorHAnsi"/>
          <w:color w:val="111111"/>
          <w:sz w:val="28"/>
          <w:szCs w:val="28"/>
          <w:lang w:eastAsia="en-GB"/>
        </w:rPr>
        <w:t xml:space="preserve">Choo </w:t>
      </w:r>
      <w:proofErr w:type="spellStart"/>
      <w:r w:rsidRPr="006F633C">
        <w:rPr>
          <w:rFonts w:eastAsia="Times New Roman" w:cstheme="minorHAnsi"/>
          <w:color w:val="111111"/>
          <w:sz w:val="28"/>
          <w:szCs w:val="28"/>
          <w:lang w:eastAsia="en-GB"/>
        </w:rPr>
        <w:t>Choo</w:t>
      </w:r>
      <w:proofErr w:type="spellEnd"/>
      <w:r w:rsidRPr="006F633C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Words – write your whole list of spelling words end-to-end as one whole word.  Write each new word in a different colour.</w:t>
      </w:r>
    </w:p>
    <w:p w:rsidR="006F633C" w:rsidRPr="006F633C" w:rsidRDefault="006F633C" w:rsidP="006F633C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6F633C">
        <w:rPr>
          <w:rFonts w:eastAsia="Times New Roman" w:cstheme="minorHAnsi"/>
          <w:color w:val="111111"/>
          <w:sz w:val="28"/>
          <w:szCs w:val="28"/>
          <w:lang w:eastAsia="en-GB"/>
        </w:rPr>
        <w:t>UPPER and lower – write your words once with all uppercase letters and one time with all lowercase letters.</w:t>
      </w:r>
    </w:p>
    <w:p w:rsidR="006F633C" w:rsidRPr="006F633C" w:rsidRDefault="006F633C" w:rsidP="006F633C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6F633C">
        <w:rPr>
          <w:rFonts w:eastAsia="Times New Roman" w:cstheme="minorHAnsi"/>
          <w:color w:val="111111"/>
          <w:sz w:val="28"/>
          <w:szCs w:val="28"/>
          <w:lang w:eastAsia="en-GB"/>
        </w:rPr>
        <w:t>Magazine Words – Use an old magazine or newspaper and find your words or letters that make up words.  Glue them down.</w:t>
      </w:r>
    </w:p>
    <w:p w:rsidR="006F633C" w:rsidRPr="006F633C" w:rsidRDefault="006F633C" w:rsidP="006F633C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6F633C">
        <w:rPr>
          <w:rFonts w:eastAsia="Times New Roman" w:cstheme="minorHAnsi"/>
          <w:color w:val="111111"/>
          <w:sz w:val="28"/>
          <w:szCs w:val="28"/>
          <w:lang w:eastAsia="en-GB"/>
        </w:rPr>
        <w:t>Hidden Words – draw and colour a picture.  Hide your spelling words inside the picture.  See if someone can find your hidden words.</w:t>
      </w:r>
    </w:p>
    <w:p w:rsidR="006F633C" w:rsidRPr="006F633C" w:rsidRDefault="006F633C" w:rsidP="006F633C">
      <w:pPr>
        <w:spacing w:after="0" w:line="360" w:lineRule="auto"/>
        <w:rPr>
          <w:rFonts w:eastAsia="Times New Roman" w:cstheme="minorHAnsi"/>
          <w:b/>
          <w:color w:val="111111"/>
          <w:sz w:val="28"/>
          <w:szCs w:val="28"/>
          <w:u w:val="single"/>
          <w:lang w:eastAsia="en-GB"/>
        </w:rPr>
      </w:pPr>
    </w:p>
    <w:p w:rsidR="006F633C" w:rsidRPr="006F633C" w:rsidRDefault="006F633C" w:rsidP="006F633C">
      <w:pPr>
        <w:spacing w:after="0" w:line="360" w:lineRule="auto"/>
        <w:rPr>
          <w:rFonts w:cstheme="minorHAnsi"/>
          <w:b/>
          <w:color w:val="111111"/>
          <w:sz w:val="28"/>
          <w:szCs w:val="28"/>
          <w:u w:val="single"/>
        </w:rPr>
      </w:pPr>
      <w:r w:rsidRPr="006F633C">
        <w:rPr>
          <w:rFonts w:eastAsia="Times New Roman" w:cstheme="minorHAnsi"/>
          <w:b/>
          <w:color w:val="111111"/>
          <w:sz w:val="28"/>
          <w:szCs w:val="28"/>
          <w:u w:val="single"/>
          <w:lang w:eastAsia="en-GB"/>
        </w:rPr>
        <w:t>Reading:</w:t>
      </w:r>
    </w:p>
    <w:p w:rsidR="006F633C" w:rsidRPr="006F633C" w:rsidRDefault="006F633C" w:rsidP="006F633C">
      <w:pPr>
        <w:spacing w:after="0" w:line="360" w:lineRule="auto"/>
        <w:rPr>
          <w:rFonts w:cstheme="minorHAnsi"/>
          <w:color w:val="201F1E"/>
          <w:sz w:val="28"/>
          <w:szCs w:val="28"/>
        </w:rPr>
      </w:pPr>
      <w:r w:rsidRPr="006F633C">
        <w:rPr>
          <w:rFonts w:cstheme="minorHAnsi"/>
          <w:color w:val="201F1E"/>
          <w:sz w:val="28"/>
          <w:szCs w:val="28"/>
        </w:rPr>
        <w:t xml:space="preserve">Keep reading!  </w:t>
      </w:r>
      <w:r w:rsidRPr="006F633C">
        <w:rPr>
          <w:rFonts w:cstheme="minorHAnsi"/>
          <w:b/>
          <w:color w:val="111111"/>
          <w:sz w:val="28"/>
          <w:szCs w:val="28"/>
          <w:u w:val="single"/>
        </w:rPr>
        <w:t>Remember to read EVERY</w:t>
      </w:r>
      <w:r>
        <w:rPr>
          <w:rFonts w:cstheme="minorHAnsi"/>
          <w:b/>
          <w:color w:val="111111"/>
          <w:sz w:val="28"/>
          <w:szCs w:val="28"/>
          <w:u w:val="single"/>
        </w:rPr>
        <w:t xml:space="preserve"> </w:t>
      </w:r>
      <w:r w:rsidRPr="006F633C">
        <w:rPr>
          <w:rFonts w:cstheme="minorHAnsi"/>
          <w:b/>
          <w:color w:val="111111"/>
          <w:sz w:val="28"/>
          <w:szCs w:val="28"/>
          <w:u w:val="single"/>
        </w:rPr>
        <w:t>DAY</w:t>
      </w:r>
      <w:r w:rsidRPr="006F633C">
        <w:rPr>
          <w:rFonts w:cstheme="minorHAnsi"/>
          <w:b/>
          <w:color w:val="111111"/>
          <w:sz w:val="28"/>
          <w:szCs w:val="28"/>
        </w:rPr>
        <w:t xml:space="preserve">.  </w:t>
      </w:r>
      <w:r w:rsidRPr="006F633C">
        <w:rPr>
          <w:rFonts w:cstheme="minorHAnsi"/>
          <w:color w:val="201F1E"/>
          <w:sz w:val="28"/>
          <w:szCs w:val="28"/>
        </w:rPr>
        <w:t>Make sure you update your Reading Diary whenever you read and ask your parents to sign it.</w:t>
      </w:r>
    </w:p>
    <w:p w:rsidR="006F633C" w:rsidRPr="006F633C" w:rsidRDefault="006F633C" w:rsidP="006F633C">
      <w:pPr>
        <w:spacing w:after="0" w:line="360" w:lineRule="auto"/>
        <w:rPr>
          <w:rFonts w:eastAsia="Times New Roman" w:cstheme="minorHAnsi"/>
          <w:b/>
          <w:color w:val="111111"/>
          <w:sz w:val="28"/>
          <w:szCs w:val="28"/>
          <w:u w:val="single"/>
          <w:lang w:eastAsia="en-GB"/>
        </w:rPr>
      </w:pPr>
    </w:p>
    <w:p w:rsidR="006F633C" w:rsidRPr="006F633C" w:rsidRDefault="006F633C" w:rsidP="006F633C">
      <w:pPr>
        <w:spacing w:after="0" w:line="360" w:lineRule="auto"/>
        <w:rPr>
          <w:rFonts w:eastAsia="Times New Roman" w:cstheme="minorHAnsi"/>
          <w:b/>
          <w:color w:val="111111"/>
          <w:sz w:val="28"/>
          <w:szCs w:val="28"/>
          <w:u w:val="single"/>
          <w:lang w:eastAsia="en-GB"/>
        </w:rPr>
      </w:pPr>
      <w:r>
        <w:rPr>
          <w:rFonts w:eastAsia="Times New Roman" w:cstheme="minorHAnsi"/>
          <w:b/>
          <w:color w:val="111111"/>
          <w:sz w:val="28"/>
          <w:szCs w:val="28"/>
          <w:u w:val="single"/>
          <w:lang w:eastAsia="en-GB"/>
        </w:rPr>
        <w:t>Maths:</w:t>
      </w:r>
    </w:p>
    <w:p w:rsidR="006F633C" w:rsidRPr="006F633C" w:rsidRDefault="006F633C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r w:rsidRPr="006F633C"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  <w:t>Remember you can practise your Maths on the Active Maths website:</w:t>
      </w:r>
    </w:p>
    <w:p w:rsidR="006F633C" w:rsidRPr="006F633C" w:rsidRDefault="006F633C" w:rsidP="006F633C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201F1E"/>
          <w:sz w:val="28"/>
          <w:szCs w:val="28"/>
        </w:rPr>
      </w:pPr>
      <w:r w:rsidRPr="006F633C">
        <w:rPr>
          <w:rFonts w:asciiTheme="minorHAnsi" w:hAnsiTheme="minorHAnsi" w:cstheme="minorHAnsi"/>
          <w:sz w:val="28"/>
          <w:szCs w:val="28"/>
        </w:rPr>
        <w:t xml:space="preserve">The children have their own log in details and the school code is </w:t>
      </w:r>
      <w:r w:rsidRPr="006F633C">
        <w:rPr>
          <w:rFonts w:asciiTheme="minorHAnsi" w:hAnsiTheme="minorHAnsi" w:cstheme="minorHAnsi"/>
          <w:b/>
          <w:sz w:val="28"/>
          <w:szCs w:val="28"/>
        </w:rPr>
        <w:t xml:space="preserve">kmm7 </w:t>
      </w:r>
      <w:r w:rsidRPr="006F633C">
        <w:rPr>
          <w:rFonts w:asciiTheme="minorHAnsi" w:hAnsiTheme="minorHAnsi" w:cstheme="minorHAnsi"/>
          <w:sz w:val="28"/>
          <w:szCs w:val="28"/>
        </w:rPr>
        <w:t>in the bottom box.</w:t>
      </w:r>
    </w:p>
    <w:p w:rsidR="006F633C" w:rsidRPr="006F633C" w:rsidRDefault="00F24486" w:rsidP="006F633C">
      <w:pPr>
        <w:pStyle w:val="ocular-col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hyperlink r:id="rId14" w:history="1">
        <w:r w:rsidR="006F633C" w:rsidRPr="006F633C">
          <w:rPr>
            <w:rStyle w:val="Hyperlink"/>
            <w:rFonts w:asciiTheme="minorHAnsi" w:hAnsiTheme="minorHAnsi" w:cstheme="minorHAnsi"/>
            <w:sz w:val="28"/>
            <w:szCs w:val="28"/>
          </w:rPr>
          <w:t>https://www.activelearnprimary.co.uk</w:t>
        </w:r>
      </w:hyperlink>
      <w:r w:rsidR="006F633C" w:rsidRPr="006F633C">
        <w:rPr>
          <w:rFonts w:asciiTheme="minorHAnsi" w:hAnsiTheme="minorHAnsi" w:cstheme="minorHAnsi"/>
          <w:sz w:val="28"/>
          <w:szCs w:val="28"/>
        </w:rPr>
        <w:t> </w:t>
      </w:r>
    </w:p>
    <w:p w:rsidR="006F633C" w:rsidRPr="006F633C" w:rsidRDefault="006F633C" w:rsidP="006F633C">
      <w:pPr>
        <w:pStyle w:val="ocular-col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F633C">
        <w:rPr>
          <w:rFonts w:asciiTheme="minorHAnsi" w:hAnsiTheme="minorHAnsi" w:cstheme="minorHAnsi"/>
          <w:sz w:val="28"/>
          <w:szCs w:val="28"/>
        </w:rPr>
        <w:t>Make sure you are practising your times tables as much as you can.</w:t>
      </w:r>
    </w:p>
    <w:p w:rsidR="006F633C" w:rsidRPr="006F633C" w:rsidRDefault="006F633C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  <w:r w:rsidRPr="006F633C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>Times Tables Rock Stars:</w:t>
      </w:r>
    </w:p>
    <w:p w:rsidR="006F633C" w:rsidRPr="006F633C" w:rsidRDefault="00F24486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Cs/>
          <w:color w:val="201F1E"/>
          <w:sz w:val="28"/>
          <w:szCs w:val="28"/>
        </w:rPr>
      </w:pPr>
      <w:hyperlink r:id="rId15" w:history="1">
        <w:r w:rsidR="006F633C" w:rsidRPr="006F633C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https://play.ttrockstars.com/auth/school/student/76329</w:t>
        </w:r>
      </w:hyperlink>
    </w:p>
    <w:p w:rsidR="006F633C" w:rsidRPr="006F633C" w:rsidRDefault="00F24486" w:rsidP="006F633C">
      <w:pPr>
        <w:pStyle w:val="ocular-col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hyperlink r:id="rId16" w:history="1">
        <w:r w:rsidR="006F633C" w:rsidRPr="006F633C">
          <w:rPr>
            <w:rStyle w:val="Hyperlink"/>
            <w:rFonts w:asciiTheme="minorHAnsi" w:hAnsiTheme="minorHAnsi" w:cstheme="minorHAnsi"/>
            <w:sz w:val="28"/>
            <w:szCs w:val="28"/>
          </w:rPr>
          <w:t>https://www.topmarks.co.uk/maths-games/7-11-years/times-tables</w:t>
        </w:r>
      </w:hyperlink>
    </w:p>
    <w:p w:rsidR="006F633C" w:rsidRPr="006F633C" w:rsidRDefault="00F24486" w:rsidP="006F633C">
      <w:pPr>
        <w:pStyle w:val="ocular-col"/>
        <w:spacing w:before="0" w:beforeAutospacing="0" w:after="0" w:afterAutospacing="0" w:line="360" w:lineRule="auto"/>
        <w:rPr>
          <w:rStyle w:val="Hyperlink"/>
          <w:rFonts w:asciiTheme="minorHAnsi" w:hAnsiTheme="minorHAnsi" w:cstheme="minorHAnsi"/>
          <w:sz w:val="28"/>
          <w:szCs w:val="28"/>
        </w:rPr>
      </w:pPr>
      <w:hyperlink r:id="rId17" w:history="1">
        <w:r w:rsidR="006F633C" w:rsidRPr="006F633C">
          <w:rPr>
            <w:rStyle w:val="Hyperlink"/>
            <w:rFonts w:asciiTheme="minorHAnsi" w:hAnsiTheme="minorHAnsi" w:cstheme="minorHAnsi"/>
            <w:sz w:val="28"/>
            <w:szCs w:val="28"/>
          </w:rPr>
          <w:t>https://www.timestables.co.uk/</w:t>
        </w:r>
      </w:hyperlink>
    </w:p>
    <w:p w:rsidR="00E94E48" w:rsidRPr="006F633C" w:rsidRDefault="00E94E48" w:rsidP="006F633C">
      <w:pPr>
        <w:pStyle w:val="xp2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8"/>
          <w:szCs w:val="28"/>
        </w:rPr>
      </w:pPr>
    </w:p>
    <w:p w:rsidR="006F633C" w:rsidRPr="006F633C" w:rsidRDefault="006F633C" w:rsidP="006F633C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</w:pPr>
      <w:r w:rsidRPr="006F633C"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>PE</w:t>
      </w:r>
      <w:r>
        <w:rPr>
          <w:rStyle w:val="xs1"/>
          <w:rFonts w:asciiTheme="minorHAnsi" w:hAnsiTheme="minorHAnsi" w:cstheme="minorHAnsi"/>
          <w:b/>
          <w:bCs/>
          <w:color w:val="201F1E"/>
          <w:sz w:val="28"/>
          <w:szCs w:val="28"/>
          <w:u w:val="single"/>
        </w:rPr>
        <w:t>:</w:t>
      </w:r>
    </w:p>
    <w:p w:rsidR="006F633C" w:rsidRPr="006F633C" w:rsidRDefault="006F633C" w:rsidP="006F633C">
      <w:pPr>
        <w:pStyle w:val="xp3"/>
        <w:spacing w:before="0" w:beforeAutospacing="0" w:after="0" w:afterAutospacing="0" w:line="360" w:lineRule="auto"/>
        <w:rPr>
          <w:rStyle w:val="xs2"/>
          <w:rFonts w:asciiTheme="minorHAnsi" w:hAnsiTheme="minorHAnsi" w:cstheme="minorHAnsi"/>
          <w:color w:val="201F1E"/>
          <w:sz w:val="28"/>
          <w:szCs w:val="28"/>
        </w:rPr>
      </w:pPr>
      <w:r w:rsidRPr="006F633C">
        <w:rPr>
          <w:rStyle w:val="xs2"/>
          <w:rFonts w:asciiTheme="minorHAnsi" w:hAnsiTheme="minorHAnsi" w:cstheme="minorHAnsi"/>
          <w:color w:val="201F1E"/>
          <w:sz w:val="28"/>
          <w:szCs w:val="28"/>
        </w:rPr>
        <w:t>Take part in a Joe Wicks session on YouTube:</w:t>
      </w:r>
    </w:p>
    <w:p w:rsidR="006F633C" w:rsidRPr="006F633C" w:rsidRDefault="00F24486" w:rsidP="006F633C">
      <w:pPr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hyperlink r:id="rId18" w:history="1">
        <w:r w:rsidR="006F633C" w:rsidRPr="006F633C">
          <w:rPr>
            <w:rStyle w:val="Hyperlink"/>
            <w:rFonts w:eastAsia="Times New Roman" w:cstheme="minorHAnsi"/>
            <w:sz w:val="28"/>
            <w:szCs w:val="28"/>
            <w:lang w:eastAsia="en-GB"/>
          </w:rPr>
          <w:t>https://www.youtube.com/results?sp=mAEB&amp;search_query=pe+with+joe</w:t>
        </w:r>
      </w:hyperlink>
    </w:p>
    <w:p w:rsidR="004C4790" w:rsidRPr="006F633C" w:rsidRDefault="004C4790" w:rsidP="006F633C">
      <w:pPr>
        <w:pStyle w:val="xp3"/>
        <w:spacing w:before="0" w:beforeAutospacing="0" w:after="0" w:afterAutospacing="0" w:line="360" w:lineRule="auto"/>
        <w:rPr>
          <w:rStyle w:val="xs2"/>
          <w:rFonts w:asciiTheme="minorHAnsi" w:hAnsiTheme="minorHAnsi" w:cstheme="minorHAnsi"/>
          <w:b/>
          <w:color w:val="201F1E"/>
          <w:sz w:val="28"/>
          <w:szCs w:val="28"/>
          <w:u w:val="single"/>
        </w:rPr>
      </w:pPr>
    </w:p>
    <w:sectPr w:rsidR="004C4790" w:rsidRPr="006F633C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D0990"/>
    <w:multiLevelType w:val="hybridMultilevel"/>
    <w:tmpl w:val="2BB6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69C1"/>
    <w:rsid w:val="00081F26"/>
    <w:rsid w:val="000A7EB9"/>
    <w:rsid w:val="000B17E4"/>
    <w:rsid w:val="000B3C5C"/>
    <w:rsid w:val="000D3230"/>
    <w:rsid w:val="000D335D"/>
    <w:rsid w:val="000E7971"/>
    <w:rsid w:val="00110662"/>
    <w:rsid w:val="001325E3"/>
    <w:rsid w:val="00153049"/>
    <w:rsid w:val="00172DE2"/>
    <w:rsid w:val="00196976"/>
    <w:rsid w:val="001B2AF8"/>
    <w:rsid w:val="001E00D5"/>
    <w:rsid w:val="001E06B1"/>
    <w:rsid w:val="001E7E80"/>
    <w:rsid w:val="00207E4E"/>
    <w:rsid w:val="0022336B"/>
    <w:rsid w:val="002278CA"/>
    <w:rsid w:val="00233AAC"/>
    <w:rsid w:val="002504B7"/>
    <w:rsid w:val="00253AAA"/>
    <w:rsid w:val="00271CC7"/>
    <w:rsid w:val="00273C3D"/>
    <w:rsid w:val="00274DBB"/>
    <w:rsid w:val="00276AA7"/>
    <w:rsid w:val="002773FD"/>
    <w:rsid w:val="002902A5"/>
    <w:rsid w:val="002A1E6E"/>
    <w:rsid w:val="002A2A9F"/>
    <w:rsid w:val="002E5ADF"/>
    <w:rsid w:val="00315815"/>
    <w:rsid w:val="00340269"/>
    <w:rsid w:val="00374C6F"/>
    <w:rsid w:val="003750FE"/>
    <w:rsid w:val="00390FF7"/>
    <w:rsid w:val="003975BB"/>
    <w:rsid w:val="003B1AAF"/>
    <w:rsid w:val="003B50FF"/>
    <w:rsid w:val="003B602B"/>
    <w:rsid w:val="003C5D1C"/>
    <w:rsid w:val="003F599B"/>
    <w:rsid w:val="0040591C"/>
    <w:rsid w:val="00435D63"/>
    <w:rsid w:val="00444F14"/>
    <w:rsid w:val="00445257"/>
    <w:rsid w:val="00470496"/>
    <w:rsid w:val="004C4790"/>
    <w:rsid w:val="004C6847"/>
    <w:rsid w:val="004D5430"/>
    <w:rsid w:val="00513818"/>
    <w:rsid w:val="0052682F"/>
    <w:rsid w:val="00552318"/>
    <w:rsid w:val="00567393"/>
    <w:rsid w:val="00574294"/>
    <w:rsid w:val="005847D2"/>
    <w:rsid w:val="005A2F61"/>
    <w:rsid w:val="005D23CD"/>
    <w:rsid w:val="005E304F"/>
    <w:rsid w:val="00621ACF"/>
    <w:rsid w:val="00624BA4"/>
    <w:rsid w:val="006574B4"/>
    <w:rsid w:val="006656BC"/>
    <w:rsid w:val="00682E7C"/>
    <w:rsid w:val="006E1BFF"/>
    <w:rsid w:val="006E5676"/>
    <w:rsid w:val="006E6A8E"/>
    <w:rsid w:val="006F633C"/>
    <w:rsid w:val="00734257"/>
    <w:rsid w:val="00757369"/>
    <w:rsid w:val="00760363"/>
    <w:rsid w:val="00790A4B"/>
    <w:rsid w:val="007B5548"/>
    <w:rsid w:val="007D387E"/>
    <w:rsid w:val="007D759E"/>
    <w:rsid w:val="007F4555"/>
    <w:rsid w:val="00810D9D"/>
    <w:rsid w:val="008121DD"/>
    <w:rsid w:val="0082155A"/>
    <w:rsid w:val="008700EA"/>
    <w:rsid w:val="008B03F9"/>
    <w:rsid w:val="008B1702"/>
    <w:rsid w:val="008D2BB7"/>
    <w:rsid w:val="008D43D9"/>
    <w:rsid w:val="008D4AF7"/>
    <w:rsid w:val="008E3512"/>
    <w:rsid w:val="00924474"/>
    <w:rsid w:val="00935FEA"/>
    <w:rsid w:val="0094297B"/>
    <w:rsid w:val="0094473B"/>
    <w:rsid w:val="0096617A"/>
    <w:rsid w:val="00985C01"/>
    <w:rsid w:val="0098686E"/>
    <w:rsid w:val="009A7AE8"/>
    <w:rsid w:val="009B7916"/>
    <w:rsid w:val="009F062E"/>
    <w:rsid w:val="00A046CE"/>
    <w:rsid w:val="00A21412"/>
    <w:rsid w:val="00A30F97"/>
    <w:rsid w:val="00A36BC7"/>
    <w:rsid w:val="00A52545"/>
    <w:rsid w:val="00A67DF6"/>
    <w:rsid w:val="00A733BB"/>
    <w:rsid w:val="00A77B5C"/>
    <w:rsid w:val="00AD5842"/>
    <w:rsid w:val="00AD6EA4"/>
    <w:rsid w:val="00AF6A90"/>
    <w:rsid w:val="00B125B8"/>
    <w:rsid w:val="00B45144"/>
    <w:rsid w:val="00B5163B"/>
    <w:rsid w:val="00B528CE"/>
    <w:rsid w:val="00B66AEF"/>
    <w:rsid w:val="00B8211A"/>
    <w:rsid w:val="00B93AD1"/>
    <w:rsid w:val="00BB4321"/>
    <w:rsid w:val="00BB77C9"/>
    <w:rsid w:val="00BC526E"/>
    <w:rsid w:val="00BE10D1"/>
    <w:rsid w:val="00C111F4"/>
    <w:rsid w:val="00C16E3E"/>
    <w:rsid w:val="00C17B65"/>
    <w:rsid w:val="00C43EAF"/>
    <w:rsid w:val="00C44402"/>
    <w:rsid w:val="00C50D34"/>
    <w:rsid w:val="00C81C3C"/>
    <w:rsid w:val="00C8250A"/>
    <w:rsid w:val="00CA1910"/>
    <w:rsid w:val="00CB22DD"/>
    <w:rsid w:val="00CE0DF7"/>
    <w:rsid w:val="00D07605"/>
    <w:rsid w:val="00D109E9"/>
    <w:rsid w:val="00D14945"/>
    <w:rsid w:val="00D85EF5"/>
    <w:rsid w:val="00D9279C"/>
    <w:rsid w:val="00D96C08"/>
    <w:rsid w:val="00DA140C"/>
    <w:rsid w:val="00DB4A72"/>
    <w:rsid w:val="00DB5361"/>
    <w:rsid w:val="00DC3F92"/>
    <w:rsid w:val="00DD3DF2"/>
    <w:rsid w:val="00DE5EC4"/>
    <w:rsid w:val="00E060E3"/>
    <w:rsid w:val="00E110ED"/>
    <w:rsid w:val="00E113BF"/>
    <w:rsid w:val="00E13CC3"/>
    <w:rsid w:val="00E33CC7"/>
    <w:rsid w:val="00E43C0B"/>
    <w:rsid w:val="00E448BA"/>
    <w:rsid w:val="00E45B2F"/>
    <w:rsid w:val="00E66440"/>
    <w:rsid w:val="00E66E6F"/>
    <w:rsid w:val="00E8487B"/>
    <w:rsid w:val="00E9374C"/>
    <w:rsid w:val="00E94E48"/>
    <w:rsid w:val="00E969BA"/>
    <w:rsid w:val="00E9721B"/>
    <w:rsid w:val="00EB5FDB"/>
    <w:rsid w:val="00F14F75"/>
    <w:rsid w:val="00F24486"/>
    <w:rsid w:val="00F61E84"/>
    <w:rsid w:val="00F85CF6"/>
    <w:rsid w:val="00FA2043"/>
    <w:rsid w:val="00FC455D"/>
    <w:rsid w:val="00FD1CE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6297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happens-during-a-state-change-c8wp6e" TargetMode="External"/><Relationship Id="rId13" Type="http://schemas.openxmlformats.org/officeDocument/2006/relationships/hyperlink" Target="https://classroom.thenational.academy/lessons/to-use-images-to-make-comparisons-and-predictions-75gp6c" TargetMode="External"/><Relationship Id="rId18" Type="http://schemas.openxmlformats.org/officeDocument/2006/relationships/hyperlink" Target="https://www.youtube.com/results?sp=mAEB&amp;search_query=pe+with+j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answer-questions-on-the-text-part-1-ccrp2d" TargetMode="External"/><Relationship Id="rId12" Type="http://schemas.openxmlformats.org/officeDocument/2006/relationships/hyperlink" Target="https://classroom.thenational.academy/lessons/solving-multi-step-addition-and-subtraction-problems-ctk66d" TargetMode="External"/><Relationship Id="rId17" Type="http://schemas.openxmlformats.org/officeDocument/2006/relationships/hyperlink" Target="https://www.timestables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7-11-years/times-tab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adding-using-the-column-method-6wt64c" TargetMode="External"/><Relationship Id="rId11" Type="http://schemas.openxmlformats.org/officeDocument/2006/relationships/hyperlink" Target="https://www.bbc.co.uk/bitesize/topics/zwwp8mn/articles/zps4pbk" TargetMode="External"/><Relationship Id="rId5" Type="http://schemas.openxmlformats.org/officeDocument/2006/relationships/hyperlink" Target="https://classroom.thenational.academy/lessons/rounding-to-estimate-ccr62d" TargetMode="External"/><Relationship Id="rId15" Type="http://schemas.openxmlformats.org/officeDocument/2006/relationships/hyperlink" Target="https://play.ttrockstars.com/auth/school/student/76329" TargetMode="External"/><Relationship Id="rId10" Type="http://schemas.openxmlformats.org/officeDocument/2006/relationships/hyperlink" Target="https://classroom.thenational.academy/lessons/problem-solving-using-the-column-method-c8up6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subtracting-using-the-column-method-6xj32d" TargetMode="External"/><Relationship Id="rId14" Type="http://schemas.openxmlformats.org/officeDocument/2006/relationships/hyperlink" Target="https://www.activelearn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Liz Masters</cp:lastModifiedBy>
  <cp:revision>3</cp:revision>
  <dcterms:created xsi:type="dcterms:W3CDTF">2021-11-11T14:58:00Z</dcterms:created>
  <dcterms:modified xsi:type="dcterms:W3CDTF">2021-11-11T15:05:00Z</dcterms:modified>
</cp:coreProperties>
</file>