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3C" w:rsidRPr="006F633C" w:rsidRDefault="006F633C" w:rsidP="006F633C">
      <w:pPr>
        <w:pStyle w:val="xp1"/>
        <w:spacing w:before="0" w:beforeAutospacing="0" w:after="0" w:afterAutospacing="0" w:line="360" w:lineRule="auto"/>
        <w:jc w:val="center"/>
        <w:rPr>
          <w:rStyle w:val="xs1"/>
          <w:rFonts w:asciiTheme="minorHAnsi" w:hAnsiTheme="minorHAnsi" w:cstheme="minorHAnsi"/>
          <w:b/>
          <w:bCs/>
          <w:color w:val="201F1E"/>
          <w:sz w:val="36"/>
          <w:szCs w:val="28"/>
          <w:u w:val="single"/>
        </w:rPr>
      </w:pPr>
      <w:r w:rsidRPr="006F633C">
        <w:rPr>
          <w:rStyle w:val="xs1"/>
          <w:rFonts w:asciiTheme="minorHAnsi" w:hAnsiTheme="minorHAnsi" w:cstheme="minorHAnsi"/>
          <w:b/>
          <w:bCs/>
          <w:color w:val="201F1E"/>
          <w:sz w:val="36"/>
          <w:szCs w:val="28"/>
          <w:u w:val="single"/>
        </w:rPr>
        <w:t xml:space="preserve">Year 5: Home Learning - Week Beginning </w:t>
      </w:r>
      <w:r w:rsidR="00843D7A">
        <w:rPr>
          <w:rStyle w:val="xs1"/>
          <w:rFonts w:asciiTheme="minorHAnsi" w:hAnsiTheme="minorHAnsi" w:cstheme="minorHAnsi"/>
          <w:b/>
          <w:bCs/>
          <w:color w:val="201F1E"/>
          <w:sz w:val="36"/>
          <w:szCs w:val="28"/>
          <w:u w:val="single"/>
        </w:rPr>
        <w:t>06</w:t>
      </w:r>
      <w:r w:rsidRPr="006F633C">
        <w:rPr>
          <w:rStyle w:val="xs1"/>
          <w:rFonts w:asciiTheme="minorHAnsi" w:hAnsiTheme="minorHAnsi" w:cstheme="minorHAnsi"/>
          <w:b/>
          <w:bCs/>
          <w:color w:val="201F1E"/>
          <w:sz w:val="36"/>
          <w:szCs w:val="28"/>
          <w:u w:val="single"/>
        </w:rPr>
        <w:t>/</w:t>
      </w:r>
      <w:r w:rsidR="00843D7A">
        <w:rPr>
          <w:rStyle w:val="xs1"/>
          <w:rFonts w:asciiTheme="minorHAnsi" w:hAnsiTheme="minorHAnsi" w:cstheme="minorHAnsi"/>
          <w:b/>
          <w:bCs/>
          <w:color w:val="201F1E"/>
          <w:sz w:val="36"/>
          <w:szCs w:val="28"/>
          <w:u w:val="single"/>
        </w:rPr>
        <w:t>12</w:t>
      </w:r>
      <w:r w:rsidRPr="006F633C">
        <w:rPr>
          <w:rStyle w:val="xs1"/>
          <w:rFonts w:asciiTheme="minorHAnsi" w:hAnsiTheme="minorHAnsi" w:cstheme="minorHAnsi"/>
          <w:b/>
          <w:bCs/>
          <w:color w:val="201F1E"/>
          <w:sz w:val="36"/>
          <w:szCs w:val="28"/>
          <w:u w:val="single"/>
        </w:rPr>
        <w:t>/21</w:t>
      </w:r>
    </w:p>
    <w:p w:rsidR="00DE5EC4" w:rsidRPr="006F633C" w:rsidRDefault="00DE5EC4"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p>
    <w:p w:rsidR="0040591C" w:rsidRPr="006F633C" w:rsidRDefault="00315815" w:rsidP="006F633C">
      <w:pPr>
        <w:pStyle w:val="xp1"/>
        <w:spacing w:before="0" w:beforeAutospacing="0" w:after="0" w:afterAutospacing="0" w:line="360" w:lineRule="auto"/>
        <w:rPr>
          <w:rStyle w:val="xs1"/>
          <w:rFonts w:asciiTheme="minorHAnsi" w:hAnsiTheme="minorHAnsi" w:cstheme="minorHAnsi"/>
          <w:b/>
          <w:bCs/>
          <w:color w:val="201F1E"/>
          <w:sz w:val="32"/>
          <w:szCs w:val="28"/>
          <w:u w:val="single"/>
        </w:rPr>
      </w:pPr>
      <w:r w:rsidRPr="006F633C">
        <w:rPr>
          <w:rStyle w:val="xs1"/>
          <w:rFonts w:asciiTheme="minorHAnsi" w:hAnsiTheme="minorHAnsi" w:cstheme="minorHAnsi"/>
          <w:b/>
          <w:bCs/>
          <w:color w:val="201F1E"/>
          <w:sz w:val="32"/>
          <w:szCs w:val="28"/>
          <w:u w:val="single"/>
        </w:rPr>
        <w:t>Monday</w:t>
      </w:r>
      <w:r w:rsidR="006F633C">
        <w:rPr>
          <w:rStyle w:val="xs1"/>
          <w:rFonts w:asciiTheme="minorHAnsi" w:hAnsiTheme="minorHAnsi" w:cstheme="minorHAnsi"/>
          <w:b/>
          <w:bCs/>
          <w:color w:val="201F1E"/>
          <w:sz w:val="32"/>
          <w:szCs w:val="28"/>
          <w:u w:val="single"/>
        </w:rPr>
        <w:t>:</w:t>
      </w:r>
    </w:p>
    <w:p w:rsidR="0022336B" w:rsidRDefault="008D43D9"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sidR="0022336B">
        <w:rPr>
          <w:rStyle w:val="xs1"/>
          <w:rFonts w:asciiTheme="minorHAnsi" w:hAnsiTheme="minorHAnsi" w:cstheme="minorHAnsi"/>
          <w:bCs/>
          <w:color w:val="201F1E"/>
          <w:sz w:val="28"/>
          <w:szCs w:val="28"/>
        </w:rPr>
        <w:t xml:space="preserve"> – Oak Academy – follow the link and complete the activities. </w:t>
      </w:r>
    </w:p>
    <w:p w:rsidR="00196976" w:rsidRDefault="00596E0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hyperlink r:id="rId5" w:history="1">
        <w:r w:rsidRPr="00DE3640">
          <w:rPr>
            <w:rStyle w:val="Hyperlink"/>
            <w:rFonts w:asciiTheme="minorHAnsi" w:hAnsiTheme="minorHAnsi" w:cstheme="minorHAnsi"/>
            <w:b/>
            <w:bCs/>
            <w:sz w:val="28"/>
            <w:szCs w:val="28"/>
          </w:rPr>
          <w:t>https://classroom.thenational.academy/lessons/calculate-and-measure-perimeter-crv36r</w:t>
        </w:r>
      </w:hyperlink>
    </w:p>
    <w:p w:rsidR="00596E0C" w:rsidRDefault="00596E0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p>
    <w:p w:rsidR="001C7C1D" w:rsidRDefault="008D43D9" w:rsidP="00596E0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22336B">
        <w:rPr>
          <w:rStyle w:val="xs1"/>
          <w:rFonts w:asciiTheme="minorHAnsi" w:hAnsiTheme="minorHAnsi" w:cstheme="minorHAnsi"/>
          <w:bCs/>
          <w:color w:val="201F1E"/>
          <w:sz w:val="28"/>
          <w:szCs w:val="28"/>
        </w:rPr>
        <w:t>–</w:t>
      </w:r>
      <w:r w:rsidR="00445257">
        <w:rPr>
          <w:rStyle w:val="xs1"/>
          <w:rFonts w:asciiTheme="minorHAnsi" w:hAnsiTheme="minorHAnsi" w:cstheme="minorHAnsi"/>
          <w:bCs/>
          <w:color w:val="201F1E"/>
          <w:sz w:val="28"/>
          <w:szCs w:val="28"/>
        </w:rPr>
        <w:t xml:space="preserve">  </w:t>
      </w:r>
      <w:r w:rsidR="00596E0C">
        <w:rPr>
          <w:rStyle w:val="xs1"/>
          <w:rFonts w:asciiTheme="minorHAnsi" w:hAnsiTheme="minorHAnsi" w:cstheme="minorHAnsi"/>
          <w:bCs/>
          <w:color w:val="201F1E"/>
          <w:sz w:val="28"/>
          <w:szCs w:val="28"/>
        </w:rPr>
        <w:t>Oak Academy – follow the link and complete the activities.</w:t>
      </w:r>
    </w:p>
    <w:p w:rsidR="00596E0C" w:rsidRPr="00596E0C" w:rsidRDefault="00596E0C" w:rsidP="00843D7A">
      <w:pPr>
        <w:pStyle w:val="xp1"/>
        <w:spacing w:before="0" w:beforeAutospacing="0" w:after="0" w:afterAutospacing="0" w:line="360" w:lineRule="auto"/>
        <w:rPr>
          <w:rStyle w:val="xs1"/>
          <w:rFonts w:asciiTheme="minorHAnsi" w:hAnsiTheme="minorHAnsi" w:cstheme="minorHAnsi"/>
          <w:b/>
          <w:bCs/>
          <w:color w:val="201F1E"/>
          <w:sz w:val="28"/>
          <w:szCs w:val="28"/>
        </w:rPr>
      </w:pPr>
      <w:hyperlink r:id="rId6" w:history="1">
        <w:r w:rsidRPr="00596E0C">
          <w:rPr>
            <w:rStyle w:val="Hyperlink"/>
            <w:rFonts w:asciiTheme="minorHAnsi" w:hAnsiTheme="minorHAnsi" w:cstheme="minorHAnsi"/>
            <w:b/>
            <w:bCs/>
            <w:sz w:val="28"/>
            <w:szCs w:val="28"/>
          </w:rPr>
          <w:t>https://classroom.thenational.academy/lessons/to-gather-information-on-an-inspirational-figure-74u68d</w:t>
        </w:r>
      </w:hyperlink>
    </w:p>
    <w:p w:rsidR="00196976" w:rsidRPr="00E969BA" w:rsidRDefault="00196976" w:rsidP="006F633C">
      <w:pPr>
        <w:pStyle w:val="xp1"/>
        <w:spacing w:before="0" w:beforeAutospacing="0" w:after="0" w:afterAutospacing="0" w:line="360" w:lineRule="auto"/>
        <w:rPr>
          <w:rStyle w:val="xs1"/>
          <w:rFonts w:asciiTheme="minorHAnsi" w:eastAsiaTheme="minorHAnsi" w:hAnsiTheme="minorHAnsi" w:cstheme="minorHAnsi"/>
          <w:bCs/>
          <w:color w:val="201F1E"/>
          <w:sz w:val="28"/>
          <w:szCs w:val="28"/>
          <w:lang w:eastAsia="en-US"/>
        </w:rPr>
      </w:pPr>
    </w:p>
    <w:p w:rsidR="00081F26" w:rsidRDefault="00196976" w:rsidP="006F633C">
      <w:pPr>
        <w:pStyle w:val="xp1"/>
        <w:spacing w:before="0" w:beforeAutospacing="0" w:after="0" w:afterAutospacing="0" w:line="360" w:lineRule="auto"/>
        <w:rPr>
          <w:rFonts w:asciiTheme="minorHAnsi" w:hAnsiTheme="minorHAnsi" w:cstheme="minorHAnsi"/>
          <w:color w:val="201F1E"/>
          <w:sz w:val="28"/>
          <w:szCs w:val="28"/>
        </w:rPr>
      </w:pPr>
      <w:r w:rsidRPr="00196976">
        <w:rPr>
          <w:rFonts w:asciiTheme="minorHAnsi" w:hAnsiTheme="minorHAnsi" w:cstheme="minorHAnsi"/>
          <w:b/>
          <w:color w:val="201F1E"/>
          <w:sz w:val="28"/>
          <w:szCs w:val="28"/>
          <w:u w:val="single"/>
        </w:rPr>
        <w:t xml:space="preserve">RE </w:t>
      </w:r>
      <w:r w:rsidRPr="001B2AF8">
        <w:rPr>
          <w:rFonts w:asciiTheme="minorHAnsi" w:hAnsiTheme="minorHAnsi" w:cstheme="minorHAnsi"/>
          <w:color w:val="201F1E"/>
          <w:sz w:val="28"/>
          <w:szCs w:val="28"/>
        </w:rPr>
        <w:t xml:space="preserve">-  </w:t>
      </w:r>
      <w:r w:rsidR="00596E0C">
        <w:rPr>
          <w:rFonts w:asciiTheme="minorHAnsi" w:hAnsiTheme="minorHAnsi" w:cstheme="minorHAnsi"/>
          <w:color w:val="201F1E"/>
          <w:sz w:val="28"/>
          <w:szCs w:val="28"/>
        </w:rPr>
        <w:t>Explore the traditions of Christmas, e.g. Christmas crackers, Christmas trees.  Where do they originate from?  Do they link to the Christian meaning of Christmas?  If so, how?  Write about any family traditions that you share at Christmas.</w:t>
      </w:r>
    </w:p>
    <w:p w:rsidR="00843D7A" w:rsidRDefault="00843D7A" w:rsidP="006F633C">
      <w:pPr>
        <w:pStyle w:val="xp1"/>
        <w:spacing w:before="0" w:beforeAutospacing="0" w:after="0" w:afterAutospacing="0" w:line="360" w:lineRule="auto"/>
        <w:rPr>
          <w:rStyle w:val="xs1"/>
          <w:rFonts w:asciiTheme="minorHAnsi" w:hAnsiTheme="minorHAnsi" w:cstheme="minorHAnsi"/>
          <w:b/>
          <w:bCs/>
          <w:sz w:val="32"/>
          <w:szCs w:val="28"/>
          <w:u w:val="single"/>
        </w:rPr>
      </w:pPr>
    </w:p>
    <w:p w:rsidR="00E448BA" w:rsidRPr="006F633C" w:rsidRDefault="00E448BA" w:rsidP="006F633C">
      <w:pPr>
        <w:pStyle w:val="xp1"/>
        <w:spacing w:before="0" w:beforeAutospacing="0" w:after="0" w:afterAutospacing="0" w:line="360" w:lineRule="auto"/>
        <w:rPr>
          <w:rFonts w:asciiTheme="minorHAnsi" w:hAnsiTheme="minorHAnsi" w:cstheme="minorHAnsi"/>
          <w:sz w:val="32"/>
          <w:szCs w:val="28"/>
        </w:rPr>
      </w:pPr>
      <w:r w:rsidRPr="006F633C">
        <w:rPr>
          <w:rStyle w:val="xs1"/>
          <w:rFonts w:asciiTheme="minorHAnsi" w:hAnsiTheme="minorHAnsi" w:cstheme="minorHAnsi"/>
          <w:b/>
          <w:bCs/>
          <w:sz w:val="32"/>
          <w:szCs w:val="28"/>
          <w:u w:val="single"/>
        </w:rPr>
        <w:t>Tuesday</w:t>
      </w:r>
      <w:r w:rsidR="006F633C">
        <w:rPr>
          <w:rStyle w:val="xs1"/>
          <w:rFonts w:asciiTheme="minorHAnsi" w:hAnsiTheme="minorHAnsi" w:cstheme="minorHAnsi"/>
          <w:b/>
          <w:bCs/>
          <w:sz w:val="32"/>
          <w:szCs w:val="28"/>
          <w:u w:val="single"/>
        </w:rPr>
        <w:t>:</w:t>
      </w:r>
    </w:p>
    <w:p w:rsidR="00B66AEF"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w:t>
      </w:r>
    </w:p>
    <w:p w:rsidR="00596E0C" w:rsidRPr="00596E0C" w:rsidRDefault="00596E0C" w:rsidP="0022336B">
      <w:pPr>
        <w:pStyle w:val="xp1"/>
        <w:spacing w:before="0" w:beforeAutospacing="0" w:after="0" w:afterAutospacing="0" w:line="360" w:lineRule="auto"/>
        <w:rPr>
          <w:rStyle w:val="xs1"/>
          <w:rFonts w:asciiTheme="minorHAnsi" w:hAnsiTheme="minorHAnsi" w:cstheme="minorHAnsi"/>
          <w:b/>
          <w:bCs/>
          <w:color w:val="201F1E"/>
          <w:sz w:val="28"/>
          <w:szCs w:val="28"/>
        </w:rPr>
      </w:pPr>
      <w:hyperlink r:id="rId7" w:history="1">
        <w:r w:rsidRPr="00596E0C">
          <w:rPr>
            <w:rStyle w:val="Hyperlink"/>
            <w:rFonts w:asciiTheme="minorHAnsi" w:hAnsiTheme="minorHAnsi" w:cstheme="minorHAnsi"/>
            <w:b/>
            <w:bCs/>
            <w:sz w:val="28"/>
            <w:szCs w:val="28"/>
          </w:rPr>
          <w:t>https://classroom.thenational.academy/lessons/calculate-the-area-of-rectangles-cgupcc</w:t>
        </w:r>
      </w:hyperlink>
    </w:p>
    <w:p w:rsidR="001C7C1D" w:rsidRPr="006F633C" w:rsidRDefault="001C7C1D"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596E0C" w:rsidRDefault="00315815" w:rsidP="00596E0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6F633C">
        <w:rPr>
          <w:rStyle w:val="xs1"/>
          <w:rFonts w:asciiTheme="minorHAnsi" w:hAnsiTheme="minorHAnsi" w:cstheme="minorHAnsi"/>
          <w:bCs/>
          <w:color w:val="201F1E"/>
          <w:sz w:val="28"/>
          <w:szCs w:val="28"/>
        </w:rPr>
        <w:t>–</w:t>
      </w:r>
      <w:r w:rsidR="008B03F9" w:rsidRPr="006F633C">
        <w:rPr>
          <w:rStyle w:val="xs1"/>
          <w:rFonts w:asciiTheme="minorHAnsi" w:hAnsiTheme="minorHAnsi" w:cstheme="minorHAnsi"/>
          <w:bCs/>
          <w:color w:val="201F1E"/>
          <w:sz w:val="28"/>
          <w:szCs w:val="28"/>
        </w:rPr>
        <w:t xml:space="preserve"> </w:t>
      </w:r>
      <w:r w:rsidR="00596E0C">
        <w:rPr>
          <w:rStyle w:val="xs1"/>
          <w:rFonts w:asciiTheme="minorHAnsi" w:hAnsiTheme="minorHAnsi" w:cstheme="minorHAnsi"/>
          <w:bCs/>
          <w:color w:val="201F1E"/>
          <w:sz w:val="28"/>
          <w:szCs w:val="28"/>
        </w:rPr>
        <w:t>Oak Academy – follow the link and complete the activities.</w:t>
      </w:r>
    </w:p>
    <w:p w:rsidR="00596E0C" w:rsidRPr="00596E0C" w:rsidRDefault="00596E0C" w:rsidP="00273C3D">
      <w:pPr>
        <w:pStyle w:val="xp1"/>
        <w:spacing w:before="0" w:beforeAutospacing="0" w:after="0" w:afterAutospacing="0" w:line="360" w:lineRule="auto"/>
        <w:rPr>
          <w:rStyle w:val="xs1"/>
          <w:rFonts w:asciiTheme="minorHAnsi" w:hAnsiTheme="minorHAnsi" w:cstheme="minorHAnsi"/>
          <w:b/>
          <w:bCs/>
          <w:color w:val="201F1E"/>
          <w:sz w:val="28"/>
          <w:szCs w:val="28"/>
        </w:rPr>
      </w:pPr>
      <w:hyperlink r:id="rId8" w:history="1">
        <w:r w:rsidRPr="00596E0C">
          <w:rPr>
            <w:rStyle w:val="Hyperlink"/>
            <w:rFonts w:asciiTheme="minorHAnsi" w:hAnsiTheme="minorHAnsi" w:cstheme="minorHAnsi"/>
            <w:b/>
            <w:bCs/>
            <w:sz w:val="28"/>
            <w:szCs w:val="28"/>
          </w:rPr>
          <w:t>https://classroom.thenational.academy/lessons/to-plan-a-biography-c8wp6d</w:t>
        </w:r>
      </w:hyperlink>
    </w:p>
    <w:p w:rsidR="001C7C1D" w:rsidRDefault="001C7C1D" w:rsidP="00273C3D">
      <w:pPr>
        <w:pStyle w:val="xp1"/>
        <w:spacing w:before="0" w:beforeAutospacing="0" w:after="0" w:afterAutospacing="0" w:line="360" w:lineRule="auto"/>
        <w:rPr>
          <w:rStyle w:val="xs1"/>
          <w:rFonts w:asciiTheme="minorHAnsi" w:hAnsiTheme="minorHAnsi" w:cstheme="minorHAnsi"/>
          <w:bCs/>
          <w:color w:val="201F1E"/>
          <w:sz w:val="28"/>
          <w:szCs w:val="28"/>
        </w:rPr>
      </w:pPr>
    </w:p>
    <w:p w:rsidR="00273C3D" w:rsidRDefault="006F633C" w:rsidP="00273C3D">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Fonts w:asciiTheme="minorHAnsi" w:hAnsiTheme="minorHAnsi" w:cstheme="minorHAnsi"/>
          <w:b/>
          <w:color w:val="201F1E"/>
          <w:sz w:val="28"/>
          <w:szCs w:val="28"/>
          <w:u w:val="single"/>
        </w:rPr>
        <w:t>Science</w:t>
      </w:r>
      <w:r w:rsidR="008D43D9" w:rsidRPr="00273C3D">
        <w:rPr>
          <w:rFonts w:asciiTheme="minorHAnsi" w:hAnsiTheme="minorHAnsi" w:cstheme="minorHAnsi"/>
          <w:color w:val="201F1E"/>
          <w:sz w:val="28"/>
          <w:szCs w:val="28"/>
        </w:rPr>
        <w:t xml:space="preserve"> -</w:t>
      </w:r>
      <w:r w:rsidR="00273C3D" w:rsidRPr="00273C3D">
        <w:rPr>
          <w:rFonts w:asciiTheme="minorHAnsi" w:hAnsiTheme="minorHAnsi" w:cstheme="minorHAnsi"/>
          <w:color w:val="201F1E"/>
          <w:sz w:val="28"/>
          <w:szCs w:val="28"/>
        </w:rPr>
        <w:t xml:space="preserve">  </w:t>
      </w:r>
      <w:r w:rsidR="00273C3D">
        <w:rPr>
          <w:rStyle w:val="xs1"/>
          <w:rFonts w:asciiTheme="minorHAnsi" w:hAnsiTheme="minorHAnsi" w:cstheme="minorHAnsi"/>
          <w:bCs/>
          <w:color w:val="201F1E"/>
          <w:sz w:val="28"/>
          <w:szCs w:val="28"/>
        </w:rPr>
        <w:t>Oak Academy – follow the link and complete the activities.</w:t>
      </w:r>
    </w:p>
    <w:p w:rsidR="00B4274C" w:rsidRPr="00B4274C" w:rsidRDefault="00B4274C" w:rsidP="00273C3D">
      <w:pPr>
        <w:pStyle w:val="xp1"/>
        <w:spacing w:before="0" w:beforeAutospacing="0" w:after="0" w:afterAutospacing="0" w:line="360" w:lineRule="auto"/>
        <w:rPr>
          <w:rFonts w:asciiTheme="minorHAnsi" w:hAnsiTheme="minorHAnsi" w:cstheme="minorHAnsi"/>
          <w:b/>
          <w:color w:val="201F1E"/>
          <w:sz w:val="28"/>
          <w:szCs w:val="28"/>
        </w:rPr>
      </w:pPr>
      <w:hyperlink r:id="rId9" w:history="1">
        <w:r w:rsidRPr="00B4274C">
          <w:rPr>
            <w:rStyle w:val="Hyperlink"/>
            <w:rFonts w:asciiTheme="minorHAnsi" w:hAnsiTheme="minorHAnsi" w:cstheme="minorHAnsi"/>
            <w:b/>
            <w:sz w:val="28"/>
            <w:szCs w:val="28"/>
          </w:rPr>
          <w:t>https://classroom.thenational.academy/lessons/how-can-we-separate-river-water-into-separate-substances-60tk0t</w:t>
        </w:r>
      </w:hyperlink>
    </w:p>
    <w:p w:rsidR="001B2AF8" w:rsidRDefault="001B2AF8" w:rsidP="006F633C">
      <w:pPr>
        <w:pStyle w:val="xp1"/>
        <w:spacing w:before="0" w:beforeAutospacing="0" w:after="0" w:afterAutospacing="0" w:line="360" w:lineRule="auto"/>
        <w:rPr>
          <w:rStyle w:val="xs1"/>
          <w:rFonts w:asciiTheme="minorHAnsi" w:hAnsiTheme="minorHAnsi" w:cstheme="minorHAnsi"/>
          <w:b/>
          <w:bCs/>
          <w:sz w:val="32"/>
          <w:szCs w:val="28"/>
          <w:u w:val="single"/>
        </w:rPr>
      </w:pPr>
    </w:p>
    <w:p w:rsidR="00E448BA" w:rsidRDefault="00E448BA" w:rsidP="006F633C">
      <w:pPr>
        <w:pStyle w:val="xp1"/>
        <w:spacing w:before="0" w:beforeAutospacing="0" w:after="0" w:afterAutospacing="0" w:line="360" w:lineRule="auto"/>
        <w:rPr>
          <w:rStyle w:val="xs1"/>
          <w:rFonts w:asciiTheme="minorHAnsi" w:hAnsiTheme="minorHAnsi" w:cstheme="minorHAnsi"/>
          <w:b/>
          <w:bCs/>
          <w:sz w:val="32"/>
          <w:szCs w:val="28"/>
          <w:u w:val="single"/>
        </w:rPr>
      </w:pPr>
      <w:r w:rsidRPr="006F633C">
        <w:rPr>
          <w:rStyle w:val="xs1"/>
          <w:rFonts w:asciiTheme="minorHAnsi" w:hAnsiTheme="minorHAnsi" w:cstheme="minorHAnsi"/>
          <w:b/>
          <w:bCs/>
          <w:sz w:val="32"/>
          <w:szCs w:val="28"/>
          <w:u w:val="single"/>
        </w:rPr>
        <w:t>W</w:t>
      </w:r>
      <w:r w:rsidR="00315815" w:rsidRPr="006F633C">
        <w:rPr>
          <w:rStyle w:val="xs1"/>
          <w:rFonts w:asciiTheme="minorHAnsi" w:hAnsiTheme="minorHAnsi" w:cstheme="minorHAnsi"/>
          <w:b/>
          <w:bCs/>
          <w:sz w:val="32"/>
          <w:szCs w:val="28"/>
          <w:u w:val="single"/>
        </w:rPr>
        <w:t>ednesday</w:t>
      </w:r>
      <w:r w:rsidR="006F633C">
        <w:rPr>
          <w:rStyle w:val="xs1"/>
          <w:rFonts w:asciiTheme="minorHAnsi" w:hAnsiTheme="minorHAnsi" w:cstheme="minorHAnsi"/>
          <w:b/>
          <w:bCs/>
          <w:sz w:val="32"/>
          <w:szCs w:val="28"/>
          <w:u w:val="single"/>
        </w:rPr>
        <w:t>:</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1C7C1D" w:rsidRPr="00596E0C" w:rsidRDefault="00596E0C" w:rsidP="006F633C">
      <w:pPr>
        <w:pStyle w:val="xp1"/>
        <w:spacing w:before="0" w:beforeAutospacing="0" w:after="0" w:afterAutospacing="0" w:line="360" w:lineRule="auto"/>
        <w:rPr>
          <w:rFonts w:asciiTheme="minorHAnsi" w:hAnsiTheme="minorHAnsi" w:cstheme="minorHAnsi"/>
          <w:b/>
          <w:sz w:val="28"/>
          <w:szCs w:val="28"/>
        </w:rPr>
      </w:pPr>
      <w:hyperlink r:id="rId10" w:history="1">
        <w:r w:rsidRPr="00596E0C">
          <w:rPr>
            <w:rStyle w:val="Hyperlink"/>
            <w:rFonts w:asciiTheme="minorHAnsi" w:hAnsiTheme="minorHAnsi" w:cstheme="minorHAnsi"/>
            <w:b/>
            <w:sz w:val="28"/>
            <w:szCs w:val="28"/>
          </w:rPr>
          <w:t>https://classroom.thenational.academy/lessons/calculate-the-area-of-rectilinear-shapes-6mr3ar</w:t>
        </w:r>
      </w:hyperlink>
    </w:p>
    <w:p w:rsidR="00596E0C" w:rsidRPr="001C7C1D" w:rsidRDefault="00596E0C" w:rsidP="006F633C">
      <w:pPr>
        <w:pStyle w:val="xp1"/>
        <w:spacing w:before="0" w:beforeAutospacing="0" w:after="0" w:afterAutospacing="0" w:line="360" w:lineRule="auto"/>
        <w:rPr>
          <w:rFonts w:asciiTheme="minorHAnsi" w:hAnsiTheme="minorHAnsi" w:cstheme="minorHAnsi"/>
          <w:sz w:val="28"/>
          <w:szCs w:val="28"/>
        </w:rPr>
      </w:pPr>
    </w:p>
    <w:p w:rsidR="00596E0C" w:rsidRDefault="00081F26" w:rsidP="00596E0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Pr>
          <w:rStyle w:val="xs1"/>
          <w:rFonts w:asciiTheme="minorHAnsi" w:hAnsiTheme="minorHAnsi" w:cstheme="minorHAnsi"/>
          <w:bCs/>
          <w:color w:val="201F1E"/>
          <w:sz w:val="28"/>
          <w:szCs w:val="28"/>
        </w:rPr>
        <w:t xml:space="preserve">–  </w:t>
      </w:r>
      <w:r w:rsidR="00596E0C">
        <w:rPr>
          <w:rStyle w:val="xs1"/>
          <w:rFonts w:asciiTheme="minorHAnsi" w:hAnsiTheme="minorHAnsi" w:cstheme="minorHAnsi"/>
          <w:bCs/>
          <w:color w:val="201F1E"/>
          <w:sz w:val="28"/>
          <w:szCs w:val="28"/>
        </w:rPr>
        <w:t>Oak Academy – follow the link and complete the activities.</w:t>
      </w:r>
    </w:p>
    <w:p w:rsidR="00596E0C" w:rsidRPr="00596E0C" w:rsidRDefault="00596E0C" w:rsidP="00596E0C">
      <w:pPr>
        <w:pStyle w:val="xp1"/>
        <w:spacing w:before="0" w:beforeAutospacing="0" w:after="0" w:afterAutospacing="0" w:line="360" w:lineRule="auto"/>
        <w:rPr>
          <w:rStyle w:val="xs1"/>
          <w:rFonts w:asciiTheme="minorHAnsi" w:hAnsiTheme="minorHAnsi" w:cstheme="minorHAnsi"/>
          <w:b/>
          <w:bCs/>
          <w:color w:val="201F1E"/>
          <w:sz w:val="28"/>
          <w:szCs w:val="28"/>
        </w:rPr>
      </w:pPr>
      <w:hyperlink r:id="rId11" w:history="1">
        <w:r w:rsidRPr="00596E0C">
          <w:rPr>
            <w:rStyle w:val="Hyperlink"/>
            <w:rFonts w:asciiTheme="minorHAnsi" w:hAnsiTheme="minorHAnsi" w:cstheme="minorHAnsi"/>
            <w:b/>
            <w:bCs/>
            <w:sz w:val="28"/>
            <w:szCs w:val="28"/>
          </w:rPr>
          <w:t>https://classroom.thenational.academy/lessons/to-write-a-biography-part-1-cmwkgr</w:t>
        </w:r>
      </w:hyperlink>
    </w:p>
    <w:p w:rsidR="00081F26" w:rsidRPr="006F633C" w:rsidRDefault="00081F26" w:rsidP="006F633C">
      <w:pPr>
        <w:pStyle w:val="xp1"/>
        <w:spacing w:before="0" w:beforeAutospacing="0" w:after="0" w:afterAutospacing="0" w:line="360" w:lineRule="auto"/>
        <w:rPr>
          <w:rFonts w:asciiTheme="minorHAnsi" w:hAnsiTheme="minorHAnsi" w:cstheme="minorHAnsi"/>
          <w:bCs/>
          <w:color w:val="201F1E"/>
          <w:sz w:val="28"/>
          <w:szCs w:val="28"/>
        </w:rPr>
      </w:pPr>
    </w:p>
    <w:p w:rsidR="00F371C0" w:rsidRDefault="00A30F97" w:rsidP="00843D7A">
      <w:pPr>
        <w:pStyle w:val="xp1"/>
        <w:spacing w:before="0" w:beforeAutospacing="0" w:after="0" w:afterAutospacing="0" w:line="360" w:lineRule="auto"/>
        <w:rPr>
          <w:rFonts w:asciiTheme="minorHAnsi" w:hAnsiTheme="minorHAnsi" w:cstheme="minorHAnsi"/>
          <w:sz w:val="28"/>
          <w:szCs w:val="28"/>
        </w:rPr>
      </w:pPr>
      <w:r w:rsidRPr="00273C3D">
        <w:rPr>
          <w:rFonts w:asciiTheme="minorHAnsi" w:hAnsiTheme="minorHAnsi" w:cstheme="minorHAnsi"/>
          <w:b/>
          <w:sz w:val="28"/>
          <w:szCs w:val="28"/>
          <w:u w:val="single"/>
        </w:rPr>
        <w:t>French</w:t>
      </w:r>
      <w:r w:rsidR="008D43D9" w:rsidRPr="00273C3D">
        <w:rPr>
          <w:rFonts w:asciiTheme="minorHAnsi" w:hAnsiTheme="minorHAnsi" w:cstheme="minorHAnsi"/>
          <w:sz w:val="28"/>
          <w:szCs w:val="28"/>
        </w:rPr>
        <w:t xml:space="preserve"> </w:t>
      </w:r>
      <w:r w:rsidR="00273C3D" w:rsidRPr="00273C3D">
        <w:rPr>
          <w:rFonts w:asciiTheme="minorHAnsi" w:hAnsiTheme="minorHAnsi" w:cstheme="minorHAnsi"/>
          <w:sz w:val="28"/>
          <w:szCs w:val="28"/>
        </w:rPr>
        <w:t>–</w:t>
      </w:r>
      <w:r w:rsidR="00F371C0">
        <w:rPr>
          <w:rFonts w:asciiTheme="minorHAnsi" w:hAnsiTheme="minorHAnsi" w:cstheme="minorHAnsi"/>
          <w:sz w:val="28"/>
          <w:szCs w:val="28"/>
        </w:rPr>
        <w:t xml:space="preserve"> Practice your Christmas vocabulary – </w:t>
      </w:r>
      <w:proofErr w:type="spellStart"/>
      <w:r w:rsidR="00F371C0">
        <w:rPr>
          <w:rFonts w:asciiTheme="minorHAnsi" w:hAnsiTheme="minorHAnsi" w:cstheme="minorHAnsi"/>
          <w:sz w:val="28"/>
          <w:szCs w:val="28"/>
        </w:rPr>
        <w:t>Joyeux</w:t>
      </w:r>
      <w:proofErr w:type="spellEnd"/>
      <w:r w:rsidR="00F371C0">
        <w:rPr>
          <w:rFonts w:asciiTheme="minorHAnsi" w:hAnsiTheme="minorHAnsi" w:cstheme="minorHAnsi"/>
          <w:sz w:val="28"/>
          <w:szCs w:val="28"/>
        </w:rPr>
        <w:t xml:space="preserve"> Noel.  Can you find out the French word for Christmas things, e.g. Christmas tree, stocking, Father Christmas?</w:t>
      </w:r>
    </w:p>
    <w:p w:rsidR="00F371C0" w:rsidRPr="00BA7B37" w:rsidRDefault="00F371C0" w:rsidP="00F371C0">
      <w:pPr>
        <w:pStyle w:val="xp1"/>
        <w:spacing w:before="0" w:beforeAutospacing="0" w:after="0" w:afterAutospacing="0" w:line="360" w:lineRule="auto"/>
        <w:rPr>
          <w:rStyle w:val="xs2"/>
          <w:rFonts w:asciiTheme="minorHAnsi" w:hAnsiTheme="minorHAnsi" w:cstheme="minorHAnsi"/>
          <w:color w:val="FF0066"/>
          <w:sz w:val="28"/>
          <w:szCs w:val="28"/>
        </w:rPr>
      </w:pPr>
      <w:r w:rsidRPr="00BA7B37">
        <w:rPr>
          <w:rStyle w:val="Strong"/>
          <w:rFonts w:asciiTheme="minorHAnsi" w:hAnsiTheme="minorHAnsi" w:cstheme="minorHAnsi"/>
          <w:color w:val="FF0066"/>
          <w:sz w:val="28"/>
          <w:szCs w:val="28"/>
          <w:u w:val="single"/>
        </w:rPr>
        <w:t>https://www.linguascope.com/</w:t>
      </w:r>
    </w:p>
    <w:p w:rsidR="00567393" w:rsidRPr="006F633C" w:rsidRDefault="00445257" w:rsidP="00F371C0">
      <w:pPr>
        <w:pStyle w:val="xp1"/>
        <w:spacing w:before="0" w:beforeAutospacing="0" w:after="0" w:afterAutospacing="0" w:line="360" w:lineRule="auto"/>
        <w:rPr>
          <w:rFonts w:asciiTheme="minorHAnsi" w:hAnsiTheme="minorHAnsi" w:cstheme="minorHAnsi"/>
          <w:b/>
          <w:sz w:val="28"/>
          <w:szCs w:val="28"/>
          <w:u w:val="single"/>
        </w:rPr>
      </w:pPr>
      <w:r>
        <w:rPr>
          <w:rFonts w:asciiTheme="minorHAnsi" w:hAnsiTheme="minorHAnsi" w:cstheme="minorHAnsi"/>
          <w:sz w:val="28"/>
          <w:szCs w:val="28"/>
        </w:rPr>
        <w:t xml:space="preserve"> </w:t>
      </w:r>
    </w:p>
    <w:p w:rsidR="008D4AF7" w:rsidRPr="006F633C" w:rsidRDefault="00315815" w:rsidP="006F633C">
      <w:pPr>
        <w:pStyle w:val="ocular-col"/>
        <w:spacing w:before="0" w:beforeAutospacing="0" w:after="0" w:afterAutospacing="0" w:line="360" w:lineRule="auto"/>
        <w:rPr>
          <w:rFonts w:asciiTheme="minorHAnsi" w:hAnsiTheme="minorHAnsi" w:cstheme="minorHAnsi"/>
          <w:sz w:val="32"/>
          <w:szCs w:val="28"/>
        </w:rPr>
      </w:pPr>
      <w:r w:rsidRPr="006F633C">
        <w:rPr>
          <w:rFonts w:asciiTheme="minorHAnsi" w:hAnsiTheme="minorHAnsi" w:cstheme="minorHAnsi"/>
          <w:b/>
          <w:sz w:val="32"/>
          <w:szCs w:val="28"/>
          <w:u w:val="single"/>
        </w:rPr>
        <w:t>Thursday</w:t>
      </w:r>
      <w:r w:rsidR="006F633C">
        <w:rPr>
          <w:rFonts w:asciiTheme="minorHAnsi" w:hAnsiTheme="minorHAnsi" w:cstheme="minorHAnsi"/>
          <w:b/>
          <w:sz w:val="32"/>
          <w:szCs w:val="28"/>
          <w:u w:val="single"/>
        </w:rPr>
        <w:t>:</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596E0C">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596E0C" w:rsidRPr="00596E0C" w:rsidRDefault="00596E0C" w:rsidP="0022336B">
      <w:pPr>
        <w:pStyle w:val="xp1"/>
        <w:spacing w:before="0" w:beforeAutospacing="0" w:after="0" w:afterAutospacing="0" w:line="360" w:lineRule="auto"/>
        <w:rPr>
          <w:rStyle w:val="xs1"/>
          <w:rFonts w:asciiTheme="minorHAnsi" w:hAnsiTheme="minorHAnsi" w:cstheme="minorHAnsi"/>
          <w:b/>
          <w:bCs/>
          <w:color w:val="201F1E"/>
          <w:sz w:val="28"/>
          <w:szCs w:val="28"/>
        </w:rPr>
      </w:pPr>
      <w:hyperlink r:id="rId12" w:history="1">
        <w:r w:rsidRPr="00596E0C">
          <w:rPr>
            <w:rStyle w:val="Hyperlink"/>
            <w:rFonts w:asciiTheme="minorHAnsi" w:hAnsiTheme="minorHAnsi" w:cstheme="minorHAnsi"/>
            <w:b/>
            <w:bCs/>
            <w:sz w:val="28"/>
            <w:szCs w:val="28"/>
          </w:rPr>
          <w:t>https://classroom.thenational.academy/lessons/compare-the-area-and-perimeter-of-rectangles-crrp2d</w:t>
        </w:r>
      </w:hyperlink>
    </w:p>
    <w:p w:rsidR="00596E0C" w:rsidRDefault="00596E0C" w:rsidP="0022336B">
      <w:pPr>
        <w:pStyle w:val="xp1"/>
        <w:spacing w:before="0" w:beforeAutospacing="0" w:after="0" w:afterAutospacing="0" w:line="360" w:lineRule="auto"/>
        <w:rPr>
          <w:rStyle w:val="xs1"/>
          <w:rFonts w:asciiTheme="minorHAnsi" w:hAnsiTheme="minorHAnsi" w:cstheme="minorHAnsi"/>
          <w:bCs/>
          <w:color w:val="201F1E"/>
          <w:sz w:val="28"/>
          <w:szCs w:val="28"/>
        </w:rPr>
      </w:pPr>
    </w:p>
    <w:p w:rsidR="00596E0C" w:rsidRDefault="008D43D9" w:rsidP="00596E0C">
      <w:pPr>
        <w:pStyle w:val="xp1"/>
        <w:spacing w:before="0" w:beforeAutospacing="0" w:after="0" w:afterAutospacing="0" w:line="360" w:lineRule="auto"/>
        <w:rPr>
          <w:rStyle w:val="xs1"/>
          <w:rFonts w:asciiTheme="minorHAnsi" w:hAnsiTheme="minorHAnsi" w:cstheme="minorHAnsi"/>
          <w:bCs/>
          <w:color w:val="201F1E"/>
          <w:sz w:val="28"/>
          <w:szCs w:val="28"/>
        </w:rPr>
      </w:pPr>
      <w:r w:rsidRPr="00596E0C">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567393" w:rsidRPr="006F633C">
        <w:rPr>
          <w:rStyle w:val="xs1"/>
          <w:rFonts w:asciiTheme="minorHAnsi" w:hAnsiTheme="minorHAnsi" w:cstheme="minorHAnsi"/>
          <w:bCs/>
          <w:color w:val="201F1E"/>
          <w:sz w:val="28"/>
          <w:szCs w:val="28"/>
        </w:rPr>
        <w:t>–</w:t>
      </w:r>
      <w:r w:rsidR="0022336B">
        <w:rPr>
          <w:rFonts w:asciiTheme="minorHAnsi" w:hAnsiTheme="minorHAnsi" w:cstheme="minorHAnsi"/>
          <w:color w:val="201F1E"/>
          <w:sz w:val="28"/>
          <w:szCs w:val="28"/>
        </w:rPr>
        <w:t xml:space="preserve"> </w:t>
      </w:r>
      <w:r w:rsidR="00596E0C">
        <w:rPr>
          <w:rStyle w:val="xs1"/>
          <w:rFonts w:asciiTheme="minorHAnsi" w:hAnsiTheme="minorHAnsi" w:cstheme="minorHAnsi"/>
          <w:bCs/>
          <w:color w:val="201F1E"/>
          <w:sz w:val="28"/>
          <w:szCs w:val="28"/>
        </w:rPr>
        <w:t xml:space="preserve">Oak Academy – follow the link and complete the activities. </w:t>
      </w:r>
    </w:p>
    <w:p w:rsidR="00596E0C" w:rsidRPr="00B4274C" w:rsidRDefault="00B4274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hyperlink r:id="rId13" w:history="1">
        <w:r w:rsidRPr="00B4274C">
          <w:rPr>
            <w:rStyle w:val="Hyperlink"/>
            <w:rFonts w:asciiTheme="minorHAnsi" w:hAnsiTheme="minorHAnsi" w:cstheme="minorHAnsi"/>
            <w:b/>
            <w:bCs/>
            <w:sz w:val="28"/>
            <w:szCs w:val="28"/>
          </w:rPr>
          <w:t>https://classroom.thenational.academy/lessons/to-write-a-biography-part-2-6njpad</w:t>
        </w:r>
      </w:hyperlink>
    </w:p>
    <w:p w:rsidR="00B4274C" w:rsidRDefault="00B4274C" w:rsidP="006F633C">
      <w:pPr>
        <w:pStyle w:val="xp1"/>
        <w:spacing w:before="0" w:beforeAutospacing="0" w:after="0" w:afterAutospacing="0" w:line="360" w:lineRule="auto"/>
        <w:rPr>
          <w:rStyle w:val="xs1"/>
          <w:rFonts w:asciiTheme="minorHAnsi" w:hAnsiTheme="minorHAnsi" w:cstheme="minorHAnsi"/>
          <w:bCs/>
          <w:color w:val="201F1E"/>
          <w:sz w:val="28"/>
          <w:szCs w:val="28"/>
          <w:u w:val="single"/>
        </w:rPr>
      </w:pPr>
    </w:p>
    <w:p w:rsidR="00A21412"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596E0C">
        <w:rPr>
          <w:rStyle w:val="xs1"/>
          <w:rFonts w:asciiTheme="minorHAnsi" w:hAnsiTheme="minorHAnsi" w:cstheme="minorHAnsi"/>
          <w:b/>
          <w:bCs/>
          <w:color w:val="201F1E"/>
          <w:sz w:val="28"/>
          <w:szCs w:val="28"/>
          <w:u w:val="single"/>
        </w:rPr>
        <w:t>Global Learning</w:t>
      </w:r>
      <w:r>
        <w:rPr>
          <w:rStyle w:val="xs1"/>
          <w:rFonts w:asciiTheme="minorHAnsi" w:hAnsiTheme="minorHAnsi" w:cstheme="minorHAnsi"/>
          <w:bCs/>
          <w:color w:val="201F1E"/>
          <w:sz w:val="28"/>
          <w:szCs w:val="28"/>
        </w:rPr>
        <w:t xml:space="preserve"> – </w:t>
      </w:r>
      <w:r w:rsidR="00DB5361">
        <w:rPr>
          <w:rStyle w:val="xs1"/>
          <w:rFonts w:asciiTheme="minorHAnsi" w:hAnsiTheme="minorHAnsi" w:cstheme="minorHAnsi"/>
          <w:bCs/>
          <w:color w:val="201F1E"/>
          <w:sz w:val="28"/>
          <w:szCs w:val="28"/>
        </w:rPr>
        <w:t xml:space="preserve"> </w:t>
      </w:r>
    </w:p>
    <w:p w:rsidR="00F371C0" w:rsidRPr="00F371C0" w:rsidRDefault="00F371C0" w:rsidP="006F633C">
      <w:pPr>
        <w:pStyle w:val="xp1"/>
        <w:spacing w:before="0" w:beforeAutospacing="0" w:after="0" w:afterAutospacing="0" w:line="360" w:lineRule="auto"/>
        <w:rPr>
          <w:rStyle w:val="xs1"/>
          <w:rFonts w:asciiTheme="minorHAnsi" w:hAnsiTheme="minorHAnsi" w:cstheme="minorHAnsi"/>
          <w:b/>
          <w:bCs/>
          <w:color w:val="201F1E"/>
          <w:sz w:val="28"/>
          <w:szCs w:val="28"/>
        </w:rPr>
      </w:pPr>
      <w:hyperlink r:id="rId14" w:history="1">
        <w:r w:rsidRPr="00F371C0">
          <w:rPr>
            <w:rStyle w:val="Hyperlink"/>
            <w:rFonts w:asciiTheme="minorHAnsi" w:hAnsiTheme="minorHAnsi" w:cstheme="minorHAnsi"/>
            <w:b/>
            <w:bCs/>
            <w:sz w:val="28"/>
            <w:szCs w:val="28"/>
          </w:rPr>
          <w:t>https://www.twinkl.co.uk/teaching-wiki/history-of-the-telephone</w:t>
        </w:r>
      </w:hyperlink>
    </w:p>
    <w:p w:rsidR="00F371C0" w:rsidRPr="0022336B" w:rsidRDefault="00F371C0" w:rsidP="006F633C">
      <w:pPr>
        <w:pStyle w:val="xp1"/>
        <w:spacing w:before="0" w:beforeAutospacing="0" w:after="0" w:afterAutospacing="0" w:line="360" w:lineRule="auto"/>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Find out about the history of the telephone.  Which are the key events in its history?  Can you draw a timeline of those key events?</w:t>
      </w:r>
    </w:p>
    <w:p w:rsidR="002A1E6E" w:rsidRPr="006F633C" w:rsidRDefault="002A1E6E"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E448BA" w:rsidRPr="006F633C" w:rsidRDefault="006F633C" w:rsidP="006F633C">
      <w:pPr>
        <w:pStyle w:val="xp1"/>
        <w:spacing w:before="0" w:beforeAutospacing="0" w:after="0" w:afterAutospacing="0" w:line="360" w:lineRule="auto"/>
        <w:rPr>
          <w:rFonts w:asciiTheme="minorHAnsi" w:hAnsiTheme="minorHAnsi" w:cstheme="minorHAnsi"/>
          <w:sz w:val="32"/>
          <w:szCs w:val="28"/>
        </w:rPr>
      </w:pPr>
      <w:r>
        <w:rPr>
          <w:rStyle w:val="xs1"/>
          <w:rFonts w:asciiTheme="minorHAnsi" w:hAnsiTheme="minorHAnsi" w:cstheme="minorHAnsi"/>
          <w:b/>
          <w:bCs/>
          <w:color w:val="201F1E"/>
          <w:sz w:val="32"/>
          <w:szCs w:val="28"/>
          <w:u w:val="single"/>
        </w:rPr>
        <w:t>Friday:</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596E0C">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596E0C" w:rsidRPr="00596E0C" w:rsidRDefault="00596E0C" w:rsidP="0022336B">
      <w:pPr>
        <w:pStyle w:val="xp1"/>
        <w:spacing w:before="0" w:beforeAutospacing="0" w:after="0" w:afterAutospacing="0" w:line="360" w:lineRule="auto"/>
        <w:rPr>
          <w:rStyle w:val="xs1"/>
          <w:rFonts w:asciiTheme="minorHAnsi" w:hAnsiTheme="minorHAnsi" w:cstheme="minorHAnsi"/>
          <w:b/>
          <w:bCs/>
          <w:color w:val="201F1E"/>
          <w:sz w:val="28"/>
          <w:szCs w:val="28"/>
        </w:rPr>
      </w:pPr>
      <w:hyperlink r:id="rId15" w:history="1">
        <w:r w:rsidRPr="00596E0C">
          <w:rPr>
            <w:rStyle w:val="Hyperlink"/>
            <w:rFonts w:asciiTheme="minorHAnsi" w:hAnsiTheme="minorHAnsi" w:cstheme="minorHAnsi"/>
            <w:b/>
            <w:bCs/>
            <w:sz w:val="28"/>
            <w:szCs w:val="28"/>
          </w:rPr>
          <w:t>https://classroom.thenational.academy/lessons/calculate-the-area-of-non-rectilinear-shapes-chh38d</w:t>
        </w:r>
      </w:hyperlink>
    </w:p>
    <w:p w:rsidR="001C7C1D" w:rsidRPr="006F633C" w:rsidRDefault="001C7C1D"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567393" w:rsidRDefault="008D43D9" w:rsidP="006F633C">
      <w:pPr>
        <w:pStyle w:val="xp1"/>
        <w:spacing w:before="0" w:beforeAutospacing="0" w:after="0" w:afterAutospacing="0" w:line="360" w:lineRule="auto"/>
        <w:rPr>
          <w:rFonts w:asciiTheme="minorHAnsi" w:hAnsiTheme="minorHAnsi" w:cstheme="minorHAnsi"/>
          <w:color w:val="201F1E"/>
          <w:sz w:val="28"/>
          <w:szCs w:val="28"/>
        </w:rPr>
      </w:pPr>
      <w:r w:rsidRPr="00596E0C">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567393" w:rsidRPr="006F633C">
        <w:rPr>
          <w:rStyle w:val="xs1"/>
          <w:rFonts w:asciiTheme="minorHAnsi" w:hAnsiTheme="minorHAnsi" w:cstheme="minorHAnsi"/>
          <w:bCs/>
          <w:color w:val="201F1E"/>
          <w:sz w:val="28"/>
          <w:szCs w:val="28"/>
        </w:rPr>
        <w:t>–</w:t>
      </w:r>
      <w:r w:rsidRPr="006F633C">
        <w:rPr>
          <w:rStyle w:val="xs1"/>
          <w:rFonts w:asciiTheme="minorHAnsi" w:hAnsiTheme="minorHAnsi" w:cstheme="minorHAnsi"/>
          <w:bCs/>
          <w:color w:val="201F1E"/>
          <w:sz w:val="28"/>
          <w:szCs w:val="28"/>
        </w:rPr>
        <w:t xml:space="preserve"> </w:t>
      </w:r>
      <w:r w:rsidR="003B50FF">
        <w:rPr>
          <w:rFonts w:asciiTheme="minorHAnsi" w:hAnsiTheme="minorHAnsi" w:cstheme="minorHAnsi"/>
          <w:color w:val="201F1E"/>
          <w:sz w:val="28"/>
          <w:szCs w:val="28"/>
        </w:rPr>
        <w:t>Oak Academy - follow the link and complete the activities.</w:t>
      </w:r>
    </w:p>
    <w:p w:rsidR="00B4274C" w:rsidRPr="00B4274C" w:rsidRDefault="00B4274C" w:rsidP="006F633C">
      <w:pPr>
        <w:pStyle w:val="xp1"/>
        <w:spacing w:before="0" w:beforeAutospacing="0" w:after="0" w:afterAutospacing="0" w:line="360" w:lineRule="auto"/>
        <w:rPr>
          <w:rFonts w:asciiTheme="minorHAnsi" w:hAnsiTheme="minorHAnsi" w:cstheme="minorHAnsi"/>
          <w:b/>
          <w:bCs/>
          <w:color w:val="201F1E"/>
          <w:sz w:val="28"/>
          <w:szCs w:val="28"/>
          <w:u w:val="single"/>
        </w:rPr>
      </w:pPr>
      <w:hyperlink r:id="rId16" w:history="1">
        <w:r w:rsidRPr="00596E0C">
          <w:rPr>
            <w:rStyle w:val="Hyperlink"/>
            <w:rFonts w:asciiTheme="minorHAnsi" w:hAnsiTheme="minorHAnsi" w:cstheme="minorHAnsi"/>
            <w:b/>
            <w:bCs/>
            <w:sz w:val="28"/>
            <w:szCs w:val="28"/>
          </w:rPr>
          <w:t>https://classroom.thenational.academy/lessons/to-explore-word-class-68tkjc</w:t>
        </w:r>
      </w:hyperlink>
    </w:p>
    <w:p w:rsidR="00196976" w:rsidRPr="006F633C" w:rsidRDefault="00196976" w:rsidP="006F633C">
      <w:pPr>
        <w:pStyle w:val="xp1"/>
        <w:spacing w:before="0" w:beforeAutospacing="0" w:after="0" w:afterAutospacing="0" w:line="360" w:lineRule="auto"/>
        <w:rPr>
          <w:rFonts w:asciiTheme="minorHAnsi" w:hAnsiTheme="minorHAnsi" w:cstheme="minorHAnsi"/>
          <w:color w:val="201F1E"/>
          <w:sz w:val="28"/>
          <w:szCs w:val="28"/>
        </w:rPr>
      </w:pPr>
    </w:p>
    <w:p w:rsidR="001B2AF8" w:rsidRDefault="00C8250A" w:rsidP="001B2AF8">
      <w:pPr>
        <w:pStyle w:val="xp1"/>
        <w:spacing w:before="0" w:beforeAutospacing="0" w:after="0" w:afterAutospacing="0" w:line="360" w:lineRule="auto"/>
        <w:rPr>
          <w:rFonts w:asciiTheme="minorHAnsi" w:hAnsiTheme="minorHAnsi" w:cstheme="minorHAnsi"/>
          <w:color w:val="201F1E"/>
          <w:sz w:val="28"/>
          <w:szCs w:val="28"/>
        </w:rPr>
      </w:pPr>
      <w:r w:rsidRPr="00596E0C">
        <w:rPr>
          <w:rFonts w:asciiTheme="minorHAnsi" w:hAnsiTheme="minorHAnsi" w:cstheme="minorHAnsi"/>
          <w:b/>
          <w:color w:val="201F1E"/>
          <w:sz w:val="28"/>
          <w:szCs w:val="28"/>
          <w:u w:val="single"/>
        </w:rPr>
        <w:t>PHSE</w:t>
      </w:r>
      <w:r w:rsidR="00B4274C" w:rsidRPr="00B4274C">
        <w:rPr>
          <w:rFonts w:asciiTheme="minorHAnsi" w:hAnsiTheme="minorHAnsi" w:cstheme="minorHAnsi"/>
          <w:b/>
          <w:color w:val="201F1E"/>
          <w:sz w:val="28"/>
          <w:szCs w:val="28"/>
        </w:rPr>
        <w:t xml:space="preserve"> -</w:t>
      </w:r>
      <w:r w:rsidR="00B4274C">
        <w:rPr>
          <w:rFonts w:asciiTheme="minorHAnsi" w:hAnsiTheme="minorHAnsi" w:cstheme="minorHAnsi"/>
          <w:color w:val="201F1E"/>
          <w:sz w:val="28"/>
          <w:szCs w:val="28"/>
        </w:rPr>
        <w:t xml:space="preserve"> </w:t>
      </w:r>
      <w:r>
        <w:rPr>
          <w:rFonts w:asciiTheme="minorHAnsi" w:hAnsiTheme="minorHAnsi" w:cstheme="minorHAnsi"/>
          <w:color w:val="201F1E"/>
          <w:sz w:val="28"/>
          <w:szCs w:val="28"/>
        </w:rPr>
        <w:t xml:space="preserve"> </w:t>
      </w:r>
      <w:r w:rsidR="00BA7B37">
        <w:rPr>
          <w:rFonts w:asciiTheme="minorHAnsi" w:hAnsiTheme="minorHAnsi" w:cstheme="minorHAnsi"/>
          <w:color w:val="201F1E"/>
          <w:sz w:val="28"/>
          <w:szCs w:val="28"/>
        </w:rPr>
        <w:t xml:space="preserve">Listen to this video about staying safe online.  Design a poster to encourage people to stay safe online. </w:t>
      </w:r>
    </w:p>
    <w:p w:rsidR="00BA7B37" w:rsidRPr="00BA7B37" w:rsidRDefault="00BA7B37" w:rsidP="001B2AF8">
      <w:pPr>
        <w:pStyle w:val="xp1"/>
        <w:spacing w:before="0" w:beforeAutospacing="0" w:after="0" w:afterAutospacing="0" w:line="360" w:lineRule="auto"/>
        <w:rPr>
          <w:rFonts w:asciiTheme="minorHAnsi" w:hAnsiTheme="minorHAnsi" w:cstheme="minorHAnsi"/>
          <w:b/>
          <w:sz w:val="28"/>
          <w:szCs w:val="28"/>
        </w:rPr>
      </w:pPr>
      <w:hyperlink r:id="rId17" w:history="1">
        <w:r w:rsidRPr="00BA7B37">
          <w:rPr>
            <w:rStyle w:val="Hyperlink"/>
            <w:rFonts w:asciiTheme="minorHAnsi" w:hAnsiTheme="minorHAnsi" w:cstheme="minorHAnsi"/>
            <w:b/>
            <w:sz w:val="28"/>
            <w:szCs w:val="28"/>
          </w:rPr>
          <w:t>https://www.bbc.co.uk/programmes/p025lqs5</w:t>
        </w:r>
      </w:hyperlink>
    </w:p>
    <w:p w:rsidR="00BA7B37" w:rsidRPr="00C8250A" w:rsidRDefault="00BA7B37" w:rsidP="001B2AF8">
      <w:pPr>
        <w:pStyle w:val="xp1"/>
        <w:spacing w:before="0" w:beforeAutospacing="0" w:after="0" w:afterAutospacing="0" w:line="360" w:lineRule="auto"/>
        <w:rPr>
          <w:rFonts w:asciiTheme="minorHAnsi" w:hAnsiTheme="minorHAnsi" w:cstheme="minorHAnsi"/>
          <w:sz w:val="28"/>
          <w:szCs w:val="28"/>
        </w:rPr>
      </w:pPr>
    </w:p>
    <w:p w:rsidR="00E94E48" w:rsidRPr="006F633C" w:rsidRDefault="00567393" w:rsidP="006F633C">
      <w:pPr>
        <w:spacing w:after="0" w:line="360" w:lineRule="auto"/>
        <w:rPr>
          <w:rFonts w:eastAsia="Times New Roman" w:cstheme="minorHAnsi"/>
          <w:b/>
          <w:color w:val="111111"/>
          <w:sz w:val="32"/>
          <w:szCs w:val="28"/>
          <w:u w:val="single"/>
          <w:lang w:eastAsia="en-GB"/>
        </w:rPr>
      </w:pPr>
      <w:r w:rsidRPr="006F633C">
        <w:rPr>
          <w:rFonts w:eastAsia="Times New Roman" w:cstheme="minorHAnsi"/>
          <w:b/>
          <w:color w:val="111111"/>
          <w:sz w:val="32"/>
          <w:szCs w:val="28"/>
          <w:u w:val="single"/>
          <w:lang w:eastAsia="en-GB"/>
        </w:rPr>
        <w:t>Daily</w:t>
      </w:r>
    </w:p>
    <w:p w:rsidR="006F633C" w:rsidRPr="006F633C" w:rsidRDefault="006F633C" w:rsidP="006F633C">
      <w:pPr>
        <w:spacing w:after="0" w:line="360" w:lineRule="auto"/>
        <w:rPr>
          <w:rFonts w:eastAsia="Times New Roman" w:cstheme="minorHAnsi"/>
          <w:b/>
          <w:color w:val="111111"/>
          <w:sz w:val="28"/>
          <w:szCs w:val="28"/>
          <w:u w:val="single"/>
          <w:lang w:eastAsia="en-GB"/>
        </w:rPr>
      </w:pPr>
      <w:r w:rsidRPr="006F633C">
        <w:rPr>
          <w:rFonts w:cstheme="minorHAnsi"/>
          <w:b/>
          <w:color w:val="201F1E"/>
          <w:sz w:val="28"/>
          <w:szCs w:val="28"/>
          <w:u w:val="single"/>
        </w:rPr>
        <w:t>S</w:t>
      </w:r>
      <w:r w:rsidRPr="006F633C">
        <w:rPr>
          <w:rFonts w:eastAsia="Times New Roman" w:cstheme="minorHAnsi"/>
          <w:b/>
          <w:color w:val="111111"/>
          <w:sz w:val="28"/>
          <w:szCs w:val="28"/>
          <w:u w:val="single"/>
          <w:lang w:eastAsia="en-GB"/>
        </w:rPr>
        <w:t>pellings:</w:t>
      </w:r>
    </w:p>
    <w:p w:rsidR="001B2AF8" w:rsidRDefault="006F633C" w:rsidP="006F633C">
      <w:p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 xml:space="preserve">Your spelling words for this week are: </w:t>
      </w:r>
      <w:r w:rsidR="00843D7A">
        <w:rPr>
          <w:rFonts w:eastAsia="Times New Roman" w:cstheme="minorHAnsi"/>
          <w:color w:val="111111"/>
          <w:sz w:val="28"/>
          <w:szCs w:val="28"/>
          <w:lang w:eastAsia="en-GB"/>
        </w:rPr>
        <w:t xml:space="preserve"> </w:t>
      </w:r>
      <w:r w:rsidR="00843D7A" w:rsidRPr="00843D7A">
        <w:rPr>
          <w:rFonts w:eastAsia="Times New Roman" w:cstheme="minorHAnsi"/>
          <w:b/>
          <w:color w:val="111111"/>
          <w:sz w:val="28"/>
          <w:szCs w:val="28"/>
          <w:lang w:eastAsia="en-GB"/>
        </w:rPr>
        <w:t>accommodate, available, controversy, dictionary, marvellous, opportunity, secretary, sincerely, suggest, twelfth.</w:t>
      </w:r>
    </w:p>
    <w:p w:rsidR="006F633C" w:rsidRPr="006F633C" w:rsidRDefault="006F633C" w:rsidP="006F633C">
      <w:p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Look these words up in a dictionary and write out what they mean.  You can then practise the spellings every day using some of the following spelling activities:</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 xml:space="preserve">Choo </w:t>
      </w:r>
      <w:proofErr w:type="spellStart"/>
      <w:r w:rsidRPr="006F633C">
        <w:rPr>
          <w:rFonts w:eastAsia="Times New Roman" w:cstheme="minorHAnsi"/>
          <w:color w:val="111111"/>
          <w:sz w:val="28"/>
          <w:szCs w:val="28"/>
          <w:lang w:eastAsia="en-GB"/>
        </w:rPr>
        <w:t>Choo</w:t>
      </w:r>
      <w:proofErr w:type="spellEnd"/>
      <w:r w:rsidRPr="006F633C">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UPPER and lower – write your words once with all uppercase letters and one time with all lowercase letters.</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Magazine Words – Use an old magazine or newspaper and find your words or letters that make up words.  Glue them down.</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Hidden Words – draw and colour a picture.  Hide your spelling words inside the picture.  See if someone can find your hidden words.</w:t>
      </w:r>
    </w:p>
    <w:p w:rsidR="006F633C" w:rsidRPr="006F633C" w:rsidRDefault="006F633C" w:rsidP="006F633C">
      <w:pPr>
        <w:spacing w:after="0" w:line="360" w:lineRule="auto"/>
        <w:rPr>
          <w:rFonts w:eastAsia="Times New Roman" w:cstheme="minorHAnsi"/>
          <w:b/>
          <w:color w:val="111111"/>
          <w:sz w:val="28"/>
          <w:szCs w:val="28"/>
          <w:u w:val="single"/>
          <w:lang w:eastAsia="en-GB"/>
        </w:rPr>
      </w:pPr>
    </w:p>
    <w:p w:rsidR="006F633C" w:rsidRPr="006F633C" w:rsidRDefault="006F633C" w:rsidP="006F633C">
      <w:pPr>
        <w:spacing w:after="0" w:line="360" w:lineRule="auto"/>
        <w:rPr>
          <w:rFonts w:cstheme="minorHAnsi"/>
          <w:b/>
          <w:color w:val="111111"/>
          <w:sz w:val="28"/>
          <w:szCs w:val="28"/>
          <w:u w:val="single"/>
        </w:rPr>
      </w:pPr>
      <w:r w:rsidRPr="006F633C">
        <w:rPr>
          <w:rFonts w:eastAsia="Times New Roman" w:cstheme="minorHAnsi"/>
          <w:b/>
          <w:color w:val="111111"/>
          <w:sz w:val="28"/>
          <w:szCs w:val="28"/>
          <w:u w:val="single"/>
          <w:lang w:eastAsia="en-GB"/>
        </w:rPr>
        <w:t>Reading:</w:t>
      </w:r>
    </w:p>
    <w:p w:rsidR="006F633C" w:rsidRPr="006F633C" w:rsidRDefault="006F633C" w:rsidP="006F633C">
      <w:pPr>
        <w:spacing w:after="0" w:line="360" w:lineRule="auto"/>
        <w:rPr>
          <w:rFonts w:cstheme="minorHAnsi"/>
          <w:color w:val="201F1E"/>
          <w:sz w:val="28"/>
          <w:szCs w:val="28"/>
        </w:rPr>
      </w:pPr>
      <w:r w:rsidRPr="006F633C">
        <w:rPr>
          <w:rFonts w:cstheme="minorHAnsi"/>
          <w:color w:val="201F1E"/>
          <w:sz w:val="28"/>
          <w:szCs w:val="28"/>
        </w:rPr>
        <w:t xml:space="preserve">Keep reading!  </w:t>
      </w:r>
      <w:r w:rsidRPr="006F633C">
        <w:rPr>
          <w:rFonts w:cstheme="minorHAnsi"/>
          <w:b/>
          <w:color w:val="111111"/>
          <w:sz w:val="28"/>
          <w:szCs w:val="28"/>
          <w:u w:val="single"/>
        </w:rPr>
        <w:t>Remember to read EVERY</w:t>
      </w:r>
      <w:r>
        <w:rPr>
          <w:rFonts w:cstheme="minorHAnsi"/>
          <w:b/>
          <w:color w:val="111111"/>
          <w:sz w:val="28"/>
          <w:szCs w:val="28"/>
          <w:u w:val="single"/>
        </w:rPr>
        <w:t xml:space="preserve"> </w:t>
      </w:r>
      <w:r w:rsidRPr="006F633C">
        <w:rPr>
          <w:rFonts w:cstheme="minorHAnsi"/>
          <w:b/>
          <w:color w:val="111111"/>
          <w:sz w:val="28"/>
          <w:szCs w:val="28"/>
          <w:u w:val="single"/>
        </w:rPr>
        <w:t>DAY</w:t>
      </w:r>
      <w:r w:rsidRPr="006F633C">
        <w:rPr>
          <w:rFonts w:cstheme="minorHAnsi"/>
          <w:b/>
          <w:color w:val="111111"/>
          <w:sz w:val="28"/>
          <w:szCs w:val="28"/>
        </w:rPr>
        <w:t xml:space="preserve">.  </w:t>
      </w:r>
      <w:r w:rsidRPr="006F633C">
        <w:rPr>
          <w:rFonts w:cstheme="minorHAnsi"/>
          <w:color w:val="201F1E"/>
          <w:sz w:val="28"/>
          <w:szCs w:val="28"/>
        </w:rPr>
        <w:t>Make sure you update your Reading Diary whenever you read and ask your parents to sign it.</w:t>
      </w:r>
    </w:p>
    <w:p w:rsidR="006F633C" w:rsidRPr="006F633C" w:rsidRDefault="006F633C" w:rsidP="006F633C">
      <w:pPr>
        <w:spacing w:after="0" w:line="360" w:lineRule="auto"/>
        <w:rPr>
          <w:rFonts w:eastAsia="Times New Roman" w:cstheme="minorHAnsi"/>
          <w:b/>
          <w:color w:val="111111"/>
          <w:sz w:val="28"/>
          <w:szCs w:val="28"/>
          <w:u w:val="single"/>
          <w:lang w:eastAsia="en-GB"/>
        </w:rPr>
      </w:pPr>
    </w:p>
    <w:p w:rsidR="006F633C" w:rsidRPr="00BA7B37" w:rsidRDefault="006F633C" w:rsidP="00BA7B37">
      <w:pPr>
        <w:spacing w:after="0" w:line="360" w:lineRule="auto"/>
        <w:rPr>
          <w:rFonts w:eastAsia="Times New Roman" w:cstheme="minorHAnsi"/>
          <w:b/>
          <w:color w:val="111111"/>
          <w:sz w:val="28"/>
          <w:szCs w:val="28"/>
          <w:u w:val="single"/>
          <w:lang w:eastAsia="en-GB"/>
        </w:rPr>
      </w:pPr>
      <w:r>
        <w:rPr>
          <w:rFonts w:eastAsia="Times New Roman" w:cstheme="minorHAnsi"/>
          <w:b/>
          <w:color w:val="111111"/>
          <w:sz w:val="28"/>
          <w:szCs w:val="28"/>
          <w:u w:val="single"/>
          <w:lang w:eastAsia="en-GB"/>
        </w:rPr>
        <w:t>Maths:</w:t>
      </w:r>
      <w:bookmarkStart w:id="0" w:name="_GoBack"/>
      <w:bookmarkEnd w:id="0"/>
    </w:p>
    <w:p w:rsidR="006F633C" w:rsidRPr="006F633C" w:rsidRDefault="006F633C" w:rsidP="006F633C">
      <w:pPr>
        <w:pStyle w:val="ocular-col"/>
        <w:spacing w:before="0" w:beforeAutospacing="0" w:after="0" w:afterAutospacing="0" w:line="360" w:lineRule="auto"/>
        <w:rPr>
          <w:rFonts w:asciiTheme="minorHAnsi" w:hAnsiTheme="minorHAnsi" w:cstheme="minorHAnsi"/>
          <w:sz w:val="28"/>
          <w:szCs w:val="28"/>
        </w:rPr>
      </w:pPr>
      <w:r w:rsidRPr="006F633C">
        <w:rPr>
          <w:rFonts w:asciiTheme="minorHAnsi" w:hAnsiTheme="minorHAnsi" w:cstheme="minorHAnsi"/>
          <w:sz w:val="28"/>
          <w:szCs w:val="28"/>
        </w:rPr>
        <w:t>Make sure you are practising your times tables as much as you can.</w:t>
      </w:r>
    </w:p>
    <w:p w:rsidR="006F633C" w:rsidRPr="006F633C" w:rsidRDefault="006F633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r w:rsidRPr="006F633C">
        <w:rPr>
          <w:rStyle w:val="xs1"/>
          <w:rFonts w:asciiTheme="minorHAnsi" w:hAnsiTheme="minorHAnsi" w:cstheme="minorHAnsi"/>
          <w:b/>
          <w:bCs/>
          <w:color w:val="201F1E"/>
          <w:sz w:val="28"/>
          <w:szCs w:val="28"/>
          <w:u w:val="single"/>
        </w:rPr>
        <w:t>Times Tables Rock Stars:</w:t>
      </w:r>
    </w:p>
    <w:p w:rsidR="006F633C" w:rsidRPr="006F633C" w:rsidRDefault="00BA7B37" w:rsidP="006F633C">
      <w:pPr>
        <w:pStyle w:val="xp1"/>
        <w:spacing w:before="0" w:beforeAutospacing="0" w:after="0" w:afterAutospacing="0" w:line="360" w:lineRule="auto"/>
        <w:rPr>
          <w:rStyle w:val="xs1"/>
          <w:rFonts w:asciiTheme="minorHAnsi" w:hAnsiTheme="minorHAnsi" w:cstheme="minorHAnsi"/>
          <w:bCs/>
          <w:color w:val="201F1E"/>
          <w:sz w:val="28"/>
          <w:szCs w:val="28"/>
        </w:rPr>
      </w:pPr>
      <w:hyperlink r:id="rId18" w:history="1">
        <w:r w:rsidR="006F633C" w:rsidRPr="006F633C">
          <w:rPr>
            <w:rStyle w:val="Hyperlink"/>
            <w:rFonts w:asciiTheme="minorHAnsi" w:hAnsiTheme="minorHAnsi" w:cstheme="minorHAnsi"/>
            <w:bCs/>
            <w:sz w:val="28"/>
            <w:szCs w:val="28"/>
          </w:rPr>
          <w:t>https://play.ttrockstars.com/auth/school/student/76329</w:t>
        </w:r>
      </w:hyperlink>
    </w:p>
    <w:p w:rsidR="006F633C" w:rsidRPr="006F633C" w:rsidRDefault="00BA7B37" w:rsidP="006F633C">
      <w:pPr>
        <w:pStyle w:val="ocular-col"/>
        <w:spacing w:before="0" w:beforeAutospacing="0" w:after="0" w:afterAutospacing="0" w:line="360" w:lineRule="auto"/>
        <w:rPr>
          <w:rFonts w:asciiTheme="minorHAnsi" w:hAnsiTheme="minorHAnsi" w:cstheme="minorHAnsi"/>
          <w:sz w:val="28"/>
          <w:szCs w:val="28"/>
        </w:rPr>
      </w:pPr>
      <w:hyperlink r:id="rId19" w:history="1">
        <w:r w:rsidR="006F633C" w:rsidRPr="006F633C">
          <w:rPr>
            <w:rStyle w:val="Hyperlink"/>
            <w:rFonts w:asciiTheme="minorHAnsi" w:hAnsiTheme="minorHAnsi" w:cstheme="minorHAnsi"/>
            <w:sz w:val="28"/>
            <w:szCs w:val="28"/>
          </w:rPr>
          <w:t>https://www.topmarks.co.uk/maths-games/7-11-years/times-tables</w:t>
        </w:r>
      </w:hyperlink>
    </w:p>
    <w:p w:rsidR="006F633C" w:rsidRPr="006F633C" w:rsidRDefault="00BA7B37" w:rsidP="006F633C">
      <w:pPr>
        <w:pStyle w:val="ocular-col"/>
        <w:spacing w:before="0" w:beforeAutospacing="0" w:after="0" w:afterAutospacing="0" w:line="360" w:lineRule="auto"/>
        <w:rPr>
          <w:rStyle w:val="Hyperlink"/>
          <w:rFonts w:asciiTheme="minorHAnsi" w:hAnsiTheme="minorHAnsi" w:cstheme="minorHAnsi"/>
          <w:sz w:val="28"/>
          <w:szCs w:val="28"/>
        </w:rPr>
      </w:pPr>
      <w:hyperlink r:id="rId20" w:history="1">
        <w:r w:rsidR="006F633C" w:rsidRPr="006F633C">
          <w:rPr>
            <w:rStyle w:val="Hyperlink"/>
            <w:rFonts w:asciiTheme="minorHAnsi" w:hAnsiTheme="minorHAnsi" w:cstheme="minorHAnsi"/>
            <w:sz w:val="28"/>
            <w:szCs w:val="28"/>
          </w:rPr>
          <w:t>https://www.timestables.co.uk/</w:t>
        </w:r>
      </w:hyperlink>
    </w:p>
    <w:p w:rsidR="00E94E48" w:rsidRPr="006F633C" w:rsidRDefault="00E94E48" w:rsidP="006F633C">
      <w:pPr>
        <w:pStyle w:val="xp2"/>
        <w:spacing w:before="0" w:beforeAutospacing="0" w:after="0" w:afterAutospacing="0" w:line="360" w:lineRule="auto"/>
        <w:rPr>
          <w:rFonts w:asciiTheme="minorHAnsi" w:hAnsiTheme="minorHAnsi" w:cstheme="minorHAnsi"/>
          <w:color w:val="201F1E"/>
          <w:sz w:val="28"/>
          <w:szCs w:val="28"/>
        </w:rPr>
      </w:pPr>
    </w:p>
    <w:p w:rsidR="006F633C" w:rsidRPr="006F633C" w:rsidRDefault="006F633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r w:rsidRPr="006F633C">
        <w:rPr>
          <w:rStyle w:val="xs1"/>
          <w:rFonts w:asciiTheme="minorHAnsi" w:hAnsiTheme="minorHAnsi" w:cstheme="minorHAnsi"/>
          <w:b/>
          <w:bCs/>
          <w:color w:val="201F1E"/>
          <w:sz w:val="28"/>
          <w:szCs w:val="28"/>
          <w:u w:val="single"/>
        </w:rPr>
        <w:t>PE</w:t>
      </w:r>
      <w:r>
        <w:rPr>
          <w:rStyle w:val="xs1"/>
          <w:rFonts w:asciiTheme="minorHAnsi" w:hAnsiTheme="minorHAnsi" w:cstheme="minorHAnsi"/>
          <w:b/>
          <w:bCs/>
          <w:color w:val="201F1E"/>
          <w:sz w:val="28"/>
          <w:szCs w:val="28"/>
          <w:u w:val="single"/>
        </w:rPr>
        <w:t>:</w:t>
      </w:r>
    </w:p>
    <w:p w:rsidR="006F633C" w:rsidRPr="006F633C" w:rsidRDefault="006F633C" w:rsidP="006F633C">
      <w:pPr>
        <w:pStyle w:val="xp3"/>
        <w:spacing w:before="0" w:beforeAutospacing="0" w:after="0" w:afterAutospacing="0" w:line="360" w:lineRule="auto"/>
        <w:rPr>
          <w:rStyle w:val="xs2"/>
          <w:rFonts w:asciiTheme="minorHAnsi" w:hAnsiTheme="minorHAnsi" w:cstheme="minorHAnsi"/>
          <w:color w:val="201F1E"/>
          <w:sz w:val="28"/>
          <w:szCs w:val="28"/>
        </w:rPr>
      </w:pPr>
      <w:r w:rsidRPr="006F633C">
        <w:rPr>
          <w:rStyle w:val="xs2"/>
          <w:rFonts w:asciiTheme="minorHAnsi" w:hAnsiTheme="minorHAnsi" w:cstheme="minorHAnsi"/>
          <w:color w:val="201F1E"/>
          <w:sz w:val="28"/>
          <w:szCs w:val="28"/>
        </w:rPr>
        <w:t>Take part in a Joe Wicks session on YouTube:</w:t>
      </w:r>
    </w:p>
    <w:p w:rsidR="006F633C" w:rsidRPr="006F633C" w:rsidRDefault="00BA7B37" w:rsidP="006F633C">
      <w:pPr>
        <w:spacing w:after="0" w:line="360" w:lineRule="auto"/>
        <w:rPr>
          <w:rFonts w:eastAsia="Times New Roman" w:cstheme="minorHAnsi"/>
          <w:sz w:val="28"/>
          <w:szCs w:val="28"/>
          <w:lang w:eastAsia="en-GB"/>
        </w:rPr>
      </w:pPr>
      <w:hyperlink r:id="rId21" w:history="1">
        <w:r w:rsidR="006F633C" w:rsidRPr="006F633C">
          <w:rPr>
            <w:rStyle w:val="Hyperlink"/>
            <w:rFonts w:eastAsia="Times New Roman" w:cstheme="minorHAnsi"/>
            <w:sz w:val="28"/>
            <w:szCs w:val="28"/>
            <w:lang w:eastAsia="en-GB"/>
          </w:rPr>
          <w:t>https://www.youtube.com/results?sp=mAEB&amp;search_query=pe+with+joe</w:t>
        </w:r>
      </w:hyperlink>
    </w:p>
    <w:p w:rsidR="004C4790" w:rsidRPr="006F633C" w:rsidRDefault="004C4790" w:rsidP="006F633C">
      <w:pPr>
        <w:pStyle w:val="xp3"/>
        <w:spacing w:before="0" w:beforeAutospacing="0" w:after="0" w:afterAutospacing="0" w:line="360" w:lineRule="auto"/>
        <w:rPr>
          <w:rStyle w:val="xs2"/>
          <w:rFonts w:asciiTheme="minorHAnsi" w:hAnsiTheme="minorHAnsi" w:cstheme="minorHAnsi"/>
          <w:b/>
          <w:color w:val="201F1E"/>
          <w:sz w:val="28"/>
          <w:szCs w:val="28"/>
          <w:u w:val="single"/>
        </w:rPr>
      </w:pPr>
    </w:p>
    <w:sectPr w:rsidR="004C4790" w:rsidRPr="006F633C"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5976"/>
    <w:multiLevelType w:val="hybridMultilevel"/>
    <w:tmpl w:val="6E56689A"/>
    <w:lvl w:ilvl="0" w:tplc="F0C2EF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81F26"/>
    <w:rsid w:val="000A7EB9"/>
    <w:rsid w:val="000B17E4"/>
    <w:rsid w:val="000B3C5C"/>
    <w:rsid w:val="000D3230"/>
    <w:rsid w:val="000D335D"/>
    <w:rsid w:val="000E7971"/>
    <w:rsid w:val="00110662"/>
    <w:rsid w:val="001325E3"/>
    <w:rsid w:val="00153049"/>
    <w:rsid w:val="00172DE2"/>
    <w:rsid w:val="00196976"/>
    <w:rsid w:val="001B2AF8"/>
    <w:rsid w:val="001C7C1D"/>
    <w:rsid w:val="001E00D5"/>
    <w:rsid w:val="001E06B1"/>
    <w:rsid w:val="001E7E80"/>
    <w:rsid w:val="00207E4E"/>
    <w:rsid w:val="0022336B"/>
    <w:rsid w:val="002278CA"/>
    <w:rsid w:val="00233AAC"/>
    <w:rsid w:val="002504B7"/>
    <w:rsid w:val="00253AAA"/>
    <w:rsid w:val="0025633B"/>
    <w:rsid w:val="00271CC7"/>
    <w:rsid w:val="00273C3D"/>
    <w:rsid w:val="00274DBB"/>
    <w:rsid w:val="00276AA7"/>
    <w:rsid w:val="002773FD"/>
    <w:rsid w:val="002902A5"/>
    <w:rsid w:val="002A1E6E"/>
    <w:rsid w:val="002A2A9F"/>
    <w:rsid w:val="002E5ADF"/>
    <w:rsid w:val="00315815"/>
    <w:rsid w:val="00340269"/>
    <w:rsid w:val="00374C6F"/>
    <w:rsid w:val="003750FE"/>
    <w:rsid w:val="00390FF7"/>
    <w:rsid w:val="003975BB"/>
    <w:rsid w:val="003B1AAF"/>
    <w:rsid w:val="003B50FF"/>
    <w:rsid w:val="003B602B"/>
    <w:rsid w:val="003C5D1C"/>
    <w:rsid w:val="003F599B"/>
    <w:rsid w:val="0040591C"/>
    <w:rsid w:val="00435D63"/>
    <w:rsid w:val="00444F14"/>
    <w:rsid w:val="00445257"/>
    <w:rsid w:val="00470496"/>
    <w:rsid w:val="004C4790"/>
    <w:rsid w:val="004C6847"/>
    <w:rsid w:val="004D5430"/>
    <w:rsid w:val="004E17C4"/>
    <w:rsid w:val="00513818"/>
    <w:rsid w:val="0052682F"/>
    <w:rsid w:val="00552318"/>
    <w:rsid w:val="00567393"/>
    <w:rsid w:val="00574294"/>
    <w:rsid w:val="005847D2"/>
    <w:rsid w:val="00596E0C"/>
    <w:rsid w:val="005A2F61"/>
    <w:rsid w:val="005D23CD"/>
    <w:rsid w:val="005E304F"/>
    <w:rsid w:val="00621ACF"/>
    <w:rsid w:val="00624BA4"/>
    <w:rsid w:val="006574B4"/>
    <w:rsid w:val="006656BC"/>
    <w:rsid w:val="00682E7C"/>
    <w:rsid w:val="006E1BFF"/>
    <w:rsid w:val="006E5676"/>
    <w:rsid w:val="006E6A8E"/>
    <w:rsid w:val="006F633C"/>
    <w:rsid w:val="00734257"/>
    <w:rsid w:val="00757369"/>
    <w:rsid w:val="00760363"/>
    <w:rsid w:val="00790A4B"/>
    <w:rsid w:val="007B5548"/>
    <w:rsid w:val="007D387E"/>
    <w:rsid w:val="007D759E"/>
    <w:rsid w:val="007F4555"/>
    <w:rsid w:val="00810D9D"/>
    <w:rsid w:val="008121DD"/>
    <w:rsid w:val="0082155A"/>
    <w:rsid w:val="00843D7A"/>
    <w:rsid w:val="008700EA"/>
    <w:rsid w:val="008B03F9"/>
    <w:rsid w:val="008B1702"/>
    <w:rsid w:val="008D2BB7"/>
    <w:rsid w:val="008D43D9"/>
    <w:rsid w:val="008D4AF7"/>
    <w:rsid w:val="008E3512"/>
    <w:rsid w:val="00924474"/>
    <w:rsid w:val="009314CB"/>
    <w:rsid w:val="00935FEA"/>
    <w:rsid w:val="0094297B"/>
    <w:rsid w:val="0094473B"/>
    <w:rsid w:val="00951252"/>
    <w:rsid w:val="0096617A"/>
    <w:rsid w:val="00985C01"/>
    <w:rsid w:val="0098686E"/>
    <w:rsid w:val="009A7AE8"/>
    <w:rsid w:val="009B7916"/>
    <w:rsid w:val="009F062E"/>
    <w:rsid w:val="00A046CE"/>
    <w:rsid w:val="00A21412"/>
    <w:rsid w:val="00A30F97"/>
    <w:rsid w:val="00A36BC7"/>
    <w:rsid w:val="00A52545"/>
    <w:rsid w:val="00A67DF6"/>
    <w:rsid w:val="00A733BB"/>
    <w:rsid w:val="00A77B5C"/>
    <w:rsid w:val="00AD5842"/>
    <w:rsid w:val="00AD6EA4"/>
    <w:rsid w:val="00AF6A90"/>
    <w:rsid w:val="00B125B8"/>
    <w:rsid w:val="00B4274C"/>
    <w:rsid w:val="00B45144"/>
    <w:rsid w:val="00B5163B"/>
    <w:rsid w:val="00B528CE"/>
    <w:rsid w:val="00B66AEF"/>
    <w:rsid w:val="00B8211A"/>
    <w:rsid w:val="00B93AD1"/>
    <w:rsid w:val="00BA7B37"/>
    <w:rsid w:val="00BB4321"/>
    <w:rsid w:val="00BB77C9"/>
    <w:rsid w:val="00BC526E"/>
    <w:rsid w:val="00BE10D1"/>
    <w:rsid w:val="00C111F4"/>
    <w:rsid w:val="00C16E3E"/>
    <w:rsid w:val="00C17B65"/>
    <w:rsid w:val="00C43EAF"/>
    <w:rsid w:val="00C44402"/>
    <w:rsid w:val="00C50D34"/>
    <w:rsid w:val="00C81C3C"/>
    <w:rsid w:val="00C8250A"/>
    <w:rsid w:val="00CA1910"/>
    <w:rsid w:val="00CB22DD"/>
    <w:rsid w:val="00CE0DF7"/>
    <w:rsid w:val="00D07605"/>
    <w:rsid w:val="00D109E9"/>
    <w:rsid w:val="00D14945"/>
    <w:rsid w:val="00D74406"/>
    <w:rsid w:val="00D85EF5"/>
    <w:rsid w:val="00D9279C"/>
    <w:rsid w:val="00D96C08"/>
    <w:rsid w:val="00DA140C"/>
    <w:rsid w:val="00DB4A72"/>
    <w:rsid w:val="00DB5361"/>
    <w:rsid w:val="00DC3F92"/>
    <w:rsid w:val="00DD3DF2"/>
    <w:rsid w:val="00DE5EC4"/>
    <w:rsid w:val="00E060E3"/>
    <w:rsid w:val="00E110ED"/>
    <w:rsid w:val="00E113BF"/>
    <w:rsid w:val="00E13CC3"/>
    <w:rsid w:val="00E33CC7"/>
    <w:rsid w:val="00E43C0B"/>
    <w:rsid w:val="00E448BA"/>
    <w:rsid w:val="00E45B2F"/>
    <w:rsid w:val="00E66440"/>
    <w:rsid w:val="00E66E6F"/>
    <w:rsid w:val="00E8487B"/>
    <w:rsid w:val="00E9374C"/>
    <w:rsid w:val="00E94E48"/>
    <w:rsid w:val="00E969BA"/>
    <w:rsid w:val="00E9721B"/>
    <w:rsid w:val="00EB5FDB"/>
    <w:rsid w:val="00F14F75"/>
    <w:rsid w:val="00F24486"/>
    <w:rsid w:val="00F371C0"/>
    <w:rsid w:val="00F61E84"/>
    <w:rsid w:val="00F63110"/>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E290"/>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biography-c8wp6d" TargetMode="External"/><Relationship Id="rId13" Type="http://schemas.openxmlformats.org/officeDocument/2006/relationships/hyperlink" Target="https://classroom.thenational.academy/lessons/to-write-a-biography-part-2-6njpad" TargetMode="External"/><Relationship Id="rId18" Type="http://schemas.openxmlformats.org/officeDocument/2006/relationships/hyperlink" Target="https://play.ttrockstars.com/auth/school/student/76329" TargetMode="External"/><Relationship Id="rId3" Type="http://schemas.openxmlformats.org/officeDocument/2006/relationships/settings" Target="settings.xml"/><Relationship Id="rId21" Type="http://schemas.openxmlformats.org/officeDocument/2006/relationships/hyperlink" Target="https://www.youtube.com/results?sp=mAEB&amp;search_query=pe+with+joe" TargetMode="External"/><Relationship Id="rId7" Type="http://schemas.openxmlformats.org/officeDocument/2006/relationships/hyperlink" Target="https://classroom.thenational.academy/lessons/calculate-the-area-of-rectangles-cgupcc" TargetMode="External"/><Relationship Id="rId12" Type="http://schemas.openxmlformats.org/officeDocument/2006/relationships/hyperlink" Target="https://classroom.thenational.academy/lessons/compare-the-area-and-perimeter-of-rectangles-crrp2d" TargetMode="External"/><Relationship Id="rId17" Type="http://schemas.openxmlformats.org/officeDocument/2006/relationships/hyperlink" Target="https://www.bbc.co.uk/programmes/p025lqs5" TargetMode="External"/><Relationship Id="rId2" Type="http://schemas.openxmlformats.org/officeDocument/2006/relationships/styles" Target="styles.xml"/><Relationship Id="rId16" Type="http://schemas.openxmlformats.org/officeDocument/2006/relationships/hyperlink" Target="https://classroom.thenational.academy/lessons/to-explore-word-class-68tkjc" TargetMode="External"/><Relationship Id="rId20" Type="http://schemas.openxmlformats.org/officeDocument/2006/relationships/hyperlink" Target="https://www.timestables.co.uk/" TargetMode="External"/><Relationship Id="rId1" Type="http://schemas.openxmlformats.org/officeDocument/2006/relationships/numbering" Target="numbering.xml"/><Relationship Id="rId6" Type="http://schemas.openxmlformats.org/officeDocument/2006/relationships/hyperlink" Target="https://classroom.thenational.academy/lessons/to-gather-information-on-an-inspirational-figure-74u68d" TargetMode="External"/><Relationship Id="rId11" Type="http://schemas.openxmlformats.org/officeDocument/2006/relationships/hyperlink" Target="https://classroom.thenational.academy/lessons/to-write-a-biography-part-1-cmwkgr" TargetMode="External"/><Relationship Id="rId5" Type="http://schemas.openxmlformats.org/officeDocument/2006/relationships/hyperlink" Target="https://classroom.thenational.academy/lessons/calculate-and-measure-perimeter-crv36r" TargetMode="External"/><Relationship Id="rId15" Type="http://schemas.openxmlformats.org/officeDocument/2006/relationships/hyperlink" Target="https://classroom.thenational.academy/lessons/calculate-the-area-of-non-rectilinear-shapes-chh38d" TargetMode="External"/><Relationship Id="rId23" Type="http://schemas.openxmlformats.org/officeDocument/2006/relationships/theme" Target="theme/theme1.xml"/><Relationship Id="rId10" Type="http://schemas.openxmlformats.org/officeDocument/2006/relationships/hyperlink" Target="https://classroom.thenational.academy/lessons/calculate-the-area-of-rectilinear-shapes-6mr3ar" TargetMode="External"/><Relationship Id="rId19" Type="http://schemas.openxmlformats.org/officeDocument/2006/relationships/hyperlink" Target="https://www.topmarks.co.uk/maths-games/7-11-years/times-tables" TargetMode="External"/><Relationship Id="rId4" Type="http://schemas.openxmlformats.org/officeDocument/2006/relationships/webSettings" Target="webSettings.xml"/><Relationship Id="rId9" Type="http://schemas.openxmlformats.org/officeDocument/2006/relationships/hyperlink" Target="https://classroom.thenational.academy/lessons/how-can-we-separate-river-water-into-separate-substances-60tk0t" TargetMode="External"/><Relationship Id="rId14" Type="http://schemas.openxmlformats.org/officeDocument/2006/relationships/hyperlink" Target="https://www.twinkl.co.uk/teaching-wiki/history-of-the-teleph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Liz Masters</cp:lastModifiedBy>
  <cp:revision>3</cp:revision>
  <dcterms:created xsi:type="dcterms:W3CDTF">2021-11-30T15:02:00Z</dcterms:created>
  <dcterms:modified xsi:type="dcterms:W3CDTF">2021-12-01T16:08:00Z</dcterms:modified>
</cp:coreProperties>
</file>